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FE" w:rsidRPr="0045652D" w:rsidRDefault="00454621" w:rsidP="0045652D">
      <w:pPr>
        <w:spacing w:after="0" w:line="240" w:lineRule="auto"/>
        <w:ind w:firstLine="425"/>
        <w:contextualSpacing/>
        <w:mirrorIndents/>
        <w:jc w:val="center"/>
        <w:rPr>
          <w:rFonts w:ascii="Times New Roman" w:hAnsi="Times New Roman" w:cs="Times New Roman"/>
          <w:b/>
          <w:sz w:val="28"/>
          <w:szCs w:val="28"/>
        </w:rPr>
      </w:pPr>
      <w:r w:rsidRPr="0045652D">
        <w:rPr>
          <w:rFonts w:ascii="Times New Roman" w:hAnsi="Times New Roman" w:cs="Times New Roman"/>
          <w:b/>
          <w:sz w:val="28"/>
          <w:szCs w:val="28"/>
        </w:rPr>
        <w:t>REPORT ON THE ACTIVITIES</w:t>
      </w:r>
    </w:p>
    <w:p w:rsidR="0045652D" w:rsidRPr="0045652D" w:rsidRDefault="0045652D" w:rsidP="0045652D">
      <w:pPr>
        <w:spacing w:after="0" w:line="240" w:lineRule="auto"/>
        <w:ind w:firstLine="425"/>
        <w:contextualSpacing/>
        <w:mirrorIndents/>
        <w:jc w:val="center"/>
        <w:rPr>
          <w:rFonts w:ascii="Times New Roman" w:hAnsi="Times New Roman" w:cs="Times New Roman"/>
          <w:b/>
          <w:sz w:val="28"/>
          <w:szCs w:val="28"/>
        </w:rPr>
      </w:pPr>
      <w:r w:rsidRPr="0045652D">
        <w:rPr>
          <w:rFonts w:ascii="Times New Roman" w:hAnsi="Times New Roman" w:cs="Times New Roman"/>
          <w:b/>
          <w:sz w:val="28"/>
          <w:szCs w:val="28"/>
        </w:rPr>
        <w:t xml:space="preserve">Youth Association Jas </w:t>
      </w:r>
      <w:proofErr w:type="spellStart"/>
      <w:r w:rsidRPr="0045652D">
        <w:rPr>
          <w:rFonts w:ascii="Times New Roman" w:hAnsi="Times New Roman" w:cs="Times New Roman"/>
          <w:b/>
          <w:sz w:val="28"/>
          <w:szCs w:val="28"/>
        </w:rPr>
        <w:t>Orda</w:t>
      </w:r>
      <w:proofErr w:type="spellEnd"/>
    </w:p>
    <w:p w:rsidR="005733FE" w:rsidRDefault="00454621" w:rsidP="0045652D">
      <w:pPr>
        <w:spacing w:after="0" w:line="240" w:lineRule="auto"/>
        <w:ind w:firstLine="425"/>
        <w:contextualSpacing/>
        <w:mirrorIndents/>
        <w:jc w:val="center"/>
        <w:rPr>
          <w:rFonts w:ascii="Times New Roman" w:hAnsi="Times New Roman" w:cs="Times New Roman"/>
          <w:b/>
          <w:sz w:val="28"/>
          <w:szCs w:val="28"/>
        </w:rPr>
      </w:pPr>
      <w:r w:rsidRPr="0045652D">
        <w:rPr>
          <w:rFonts w:ascii="Times New Roman" w:hAnsi="Times New Roman" w:cs="Times New Roman"/>
          <w:b/>
          <w:sz w:val="28"/>
          <w:szCs w:val="28"/>
        </w:rPr>
        <w:t>for the 2024–2025 Academic Year</w:t>
      </w:r>
    </w:p>
    <w:p w:rsidR="0045652D" w:rsidRPr="0045652D" w:rsidRDefault="0045652D" w:rsidP="0045652D">
      <w:pPr>
        <w:spacing w:after="0" w:line="240" w:lineRule="auto"/>
        <w:ind w:firstLine="425"/>
        <w:contextualSpacing/>
        <w:mirrorIndents/>
        <w:jc w:val="center"/>
        <w:rPr>
          <w:rFonts w:ascii="Times New Roman" w:hAnsi="Times New Roman" w:cs="Times New Roman"/>
          <w:b/>
          <w:sz w:val="28"/>
          <w:szCs w:val="28"/>
        </w:rPr>
      </w:pP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In the 2024–2025 academic year, the activities of </w:t>
      </w:r>
      <w:r w:rsidR="0045652D">
        <w:rPr>
          <w:rFonts w:ascii="Times New Roman" w:hAnsi="Times New Roman" w:cs="Times New Roman"/>
          <w:sz w:val="28"/>
          <w:szCs w:val="28"/>
        </w:rPr>
        <w:t xml:space="preserve">the Youth Association Jas </w:t>
      </w:r>
      <w:proofErr w:type="spellStart"/>
      <w:r w:rsidR="0045652D">
        <w:rPr>
          <w:rFonts w:ascii="Times New Roman" w:hAnsi="Times New Roman" w:cs="Times New Roman"/>
          <w:sz w:val="28"/>
          <w:szCs w:val="28"/>
        </w:rPr>
        <w:t>Orda</w:t>
      </w:r>
      <w:proofErr w:type="spellEnd"/>
      <w:r w:rsidR="0045652D">
        <w:rPr>
          <w:rFonts w:ascii="Times New Roman" w:hAnsi="Times New Roman" w:cs="Times New Roman"/>
          <w:sz w:val="28"/>
          <w:szCs w:val="28"/>
        </w:rPr>
        <w:t xml:space="preserve"> of </w:t>
      </w:r>
      <w:proofErr w:type="spellStart"/>
      <w:r w:rsidR="0045652D">
        <w:rPr>
          <w:rFonts w:ascii="Times New Roman" w:hAnsi="Times New Roman" w:cs="Times New Roman"/>
          <w:sz w:val="28"/>
          <w:szCs w:val="28"/>
        </w:rPr>
        <w:t>Abylkas</w:t>
      </w:r>
      <w:proofErr w:type="spellEnd"/>
      <w:r w:rsidR="0045652D">
        <w:rPr>
          <w:rFonts w:ascii="Times New Roman" w:hAnsi="Times New Roman" w:cs="Times New Roman"/>
          <w:sz w:val="28"/>
          <w:szCs w:val="28"/>
        </w:rPr>
        <w:t xml:space="preserve"> </w:t>
      </w:r>
      <w:proofErr w:type="spellStart"/>
      <w:r w:rsidR="0045652D">
        <w:rPr>
          <w:rFonts w:ascii="Times New Roman" w:hAnsi="Times New Roman" w:cs="Times New Roman"/>
          <w:sz w:val="28"/>
          <w:szCs w:val="28"/>
        </w:rPr>
        <w:t>Saginov</w:t>
      </w:r>
      <w:proofErr w:type="spellEnd"/>
      <w:r w:rsidR="0045652D">
        <w:rPr>
          <w:rFonts w:ascii="Times New Roman" w:hAnsi="Times New Roman" w:cs="Times New Roman"/>
          <w:sz w:val="28"/>
          <w:szCs w:val="28"/>
        </w:rPr>
        <w:t xml:space="preserve"> </w:t>
      </w:r>
      <w:proofErr w:type="spellStart"/>
      <w:r w:rsidR="0045652D">
        <w:rPr>
          <w:rFonts w:ascii="Times New Roman" w:hAnsi="Times New Roman" w:cs="Times New Roman"/>
          <w:sz w:val="28"/>
          <w:szCs w:val="28"/>
        </w:rPr>
        <w:t>KarTU</w:t>
      </w:r>
      <w:proofErr w:type="spellEnd"/>
      <w:r w:rsidRPr="0045652D">
        <w:rPr>
          <w:rFonts w:ascii="Times New Roman" w:hAnsi="Times New Roman" w:cs="Times New Roman"/>
          <w:sz w:val="28"/>
          <w:szCs w:val="28"/>
        </w:rPr>
        <w:t xml:space="preserve"> were aimed at creating conditions for the </w:t>
      </w:r>
      <w:r w:rsidRPr="0045652D">
        <w:rPr>
          <w:rFonts w:ascii="Times New Roman" w:hAnsi="Times New Roman" w:cs="Times New Roman"/>
          <w:sz w:val="28"/>
          <w:szCs w:val="28"/>
        </w:rPr>
        <w:t>comprehensive development of students, increasing their engagement in the university environment, and fostering a socially responsible generation of youth.</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The Youth Association Jas </w:t>
      </w:r>
      <w:proofErr w:type="spellStart"/>
      <w:r>
        <w:rPr>
          <w:rFonts w:ascii="Times New Roman" w:hAnsi="Times New Roman" w:cs="Times New Roman"/>
          <w:sz w:val="28"/>
          <w:szCs w:val="28"/>
        </w:rPr>
        <w:t>Orda</w:t>
      </w:r>
      <w:proofErr w:type="spellEnd"/>
      <w:r>
        <w:rPr>
          <w:rFonts w:ascii="Times New Roman" w:hAnsi="Times New Roman" w:cs="Times New Roman"/>
          <w:sz w:val="28"/>
          <w:szCs w:val="28"/>
        </w:rPr>
        <w:t xml:space="preserve"> </w:t>
      </w:r>
      <w:r w:rsidR="00454621" w:rsidRPr="0045652D">
        <w:rPr>
          <w:rFonts w:ascii="Times New Roman" w:hAnsi="Times New Roman" w:cs="Times New Roman"/>
          <w:sz w:val="28"/>
          <w:szCs w:val="28"/>
        </w:rPr>
        <w:t>is a key structure of student self-governance, uniting the univers</w:t>
      </w:r>
      <w:r w:rsidR="00454621" w:rsidRPr="0045652D">
        <w:rPr>
          <w:rFonts w:ascii="Times New Roman" w:hAnsi="Times New Roman" w:cs="Times New Roman"/>
          <w:sz w:val="28"/>
          <w:szCs w:val="28"/>
        </w:rPr>
        <w:t>ity’s youth organizations and acting as a coordinator of their initiatives. The association ensures interaction between student clubs, creative groups, volunteer teams, and sports associations, contributing to students’ involvement in social, cultural, and</w:t>
      </w:r>
      <w:r w:rsidR="00454621" w:rsidRPr="0045652D">
        <w:rPr>
          <w:rFonts w:ascii="Times New Roman" w:hAnsi="Times New Roman" w:cs="Times New Roman"/>
          <w:sz w:val="28"/>
          <w:szCs w:val="28"/>
        </w:rPr>
        <w:t xml:space="preserve"> educational activities.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The association’s work focuses on supporting student initiatives, developing leadership qualities, stimulating the creative and intellectual potential of young people, and strengthening the university’s corporate culture.</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Main ar</w:t>
      </w:r>
      <w:r w:rsidRPr="0045652D">
        <w:rPr>
          <w:rFonts w:ascii="Times New Roman" w:hAnsi="Times New Roman" w:cs="Times New Roman"/>
          <w:sz w:val="28"/>
          <w:szCs w:val="28"/>
        </w:rPr>
        <w:t>eas of activi</w:t>
      </w:r>
      <w:r w:rsidR="0045652D">
        <w:rPr>
          <w:rFonts w:ascii="Times New Roman" w:hAnsi="Times New Roman" w:cs="Times New Roman"/>
          <w:sz w:val="28"/>
          <w:szCs w:val="28"/>
        </w:rPr>
        <w:t xml:space="preserve">ty of the Youth Association Jas </w:t>
      </w:r>
      <w:proofErr w:type="spellStart"/>
      <w:r w:rsidR="0045652D">
        <w:rPr>
          <w:rFonts w:ascii="Times New Roman" w:hAnsi="Times New Roman" w:cs="Times New Roman"/>
          <w:sz w:val="28"/>
          <w:szCs w:val="28"/>
        </w:rPr>
        <w:t>Orda</w:t>
      </w:r>
      <w:proofErr w:type="spellEnd"/>
      <w:r w:rsidR="0045652D">
        <w:rPr>
          <w:rFonts w:ascii="Times New Roman" w:hAnsi="Times New Roman" w:cs="Times New Roman"/>
          <w:sz w:val="28"/>
          <w:szCs w:val="28"/>
        </w:rPr>
        <w:t xml:space="preserve"> </w:t>
      </w:r>
      <w:r w:rsidRPr="0045652D">
        <w:rPr>
          <w:rFonts w:ascii="Times New Roman" w:hAnsi="Times New Roman" w:cs="Times New Roman"/>
          <w:sz w:val="28"/>
          <w:szCs w:val="28"/>
        </w:rPr>
        <w:t>during the reporting period:</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1. Organization of cultural and creative events, development of students’ artistic activity, and support of talented youth.</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2. Expansion of volunteer activities, imp</w:t>
      </w:r>
      <w:r w:rsidRPr="0045652D">
        <w:rPr>
          <w:rFonts w:ascii="Times New Roman" w:hAnsi="Times New Roman" w:cs="Times New Roman"/>
          <w:sz w:val="28"/>
          <w:szCs w:val="28"/>
        </w:rPr>
        <w:t>lementation of social and charitable projects in cooperation with public organizations.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3. Development of sports initiatives, organization of competitions and wellness events, fostering interest in an active lifestyle.</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4. Implementation of intell</w:t>
      </w:r>
      <w:r w:rsidRPr="0045652D">
        <w:rPr>
          <w:rFonts w:ascii="Times New Roman" w:hAnsi="Times New Roman" w:cs="Times New Roman"/>
          <w:sz w:val="28"/>
          <w:szCs w:val="28"/>
        </w:rPr>
        <w:t>ectual and educational projects, leadership schools, trainings, and meetings aimed at students’ personal growth.</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5. Assistance in the adaptation of first-year students and creating comfortable conditions for their integration into the student communit</w:t>
      </w:r>
      <w:r w:rsidRPr="0045652D">
        <w:rPr>
          <w:rFonts w:ascii="Times New Roman" w:hAnsi="Times New Roman" w:cs="Times New Roman"/>
          <w:sz w:val="28"/>
          <w:szCs w:val="28"/>
        </w:rPr>
        <w:t>y.</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    6. Serving as a link between students and administration to develop an effective model of self-governance.</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Most events had a mixed audience and were intended for both first-year students and senior students, as well as members of creative clubs, s</w:t>
      </w:r>
      <w:r w:rsidRPr="0045652D">
        <w:rPr>
          <w:rFonts w:ascii="Times New Roman" w:hAnsi="Times New Roman" w:cs="Times New Roman"/>
          <w:sz w:val="28"/>
          <w:szCs w:val="28"/>
        </w:rPr>
        <w:t>ports sections, student organizations, and volunteer associations.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The coverage of each event varied depending on its format—from small groups of activists (30–70 people) to large university-wide events </w:t>
      </w:r>
      <w:r w:rsidRPr="0045652D">
        <w:rPr>
          <w:rFonts w:ascii="Times New Roman" w:hAnsi="Times New Roman" w:cs="Times New Roman"/>
          <w:sz w:val="28"/>
          <w:szCs w:val="28"/>
        </w:rPr>
        <w:lastRenderedPageBreak/>
        <w:t>(from 300 to 1,500 students). The total coverage for</w:t>
      </w:r>
      <w:r w:rsidRPr="0045652D">
        <w:rPr>
          <w:rFonts w:ascii="Times New Roman" w:hAnsi="Times New Roman" w:cs="Times New Roman"/>
          <w:sz w:val="28"/>
          <w:szCs w:val="28"/>
        </w:rPr>
        <w:t xml:space="preserve"> the academic year exceeded 4,000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As part of the annual plan, various events of different formats and scales were organized to create a positive, dynamic, and motivating student environment. Below is a detailed list of the implemented projec</w:t>
      </w:r>
      <w:r w:rsidRPr="0045652D">
        <w:rPr>
          <w:rFonts w:ascii="Times New Roman" w:hAnsi="Times New Roman" w:cs="Times New Roman"/>
          <w:sz w:val="28"/>
          <w:szCs w:val="28"/>
        </w:rPr>
        <w:t>ts and initiatives: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1. Work with First-Year Students and Memb</w:t>
      </w:r>
      <w:r w:rsidR="0045652D">
        <w:rPr>
          <w:rFonts w:ascii="Times New Roman" w:hAnsi="Times New Roman" w:cs="Times New Roman"/>
          <w:sz w:val="28"/>
          <w:szCs w:val="28"/>
        </w:rPr>
        <w:t xml:space="preserve">ership Development of Jas </w:t>
      </w:r>
      <w:proofErr w:type="spellStart"/>
      <w:r w:rsidR="0045652D">
        <w:rPr>
          <w:rFonts w:ascii="Times New Roman" w:hAnsi="Times New Roman" w:cs="Times New Roman"/>
          <w:sz w:val="28"/>
          <w:szCs w:val="28"/>
        </w:rPr>
        <w:t>Orda</w:t>
      </w:r>
      <w:proofErr w:type="spellEnd"/>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Meetings with first-year students. Throughout the academic year, prese</w:t>
      </w:r>
      <w:r w:rsidR="0045652D">
        <w:rPr>
          <w:rFonts w:ascii="Times New Roman" w:hAnsi="Times New Roman" w:cs="Times New Roman"/>
          <w:sz w:val="28"/>
          <w:szCs w:val="28"/>
        </w:rPr>
        <w:t xml:space="preserve">ntations of the activities of Jas </w:t>
      </w:r>
      <w:proofErr w:type="spellStart"/>
      <w:r w:rsidR="0045652D">
        <w:rPr>
          <w:rFonts w:ascii="Times New Roman" w:hAnsi="Times New Roman" w:cs="Times New Roman"/>
          <w:sz w:val="28"/>
          <w:szCs w:val="28"/>
        </w:rPr>
        <w:t>Orda</w:t>
      </w:r>
      <w:proofErr w:type="spellEnd"/>
      <w:r w:rsidR="0045652D">
        <w:rPr>
          <w:rFonts w:ascii="Times New Roman" w:hAnsi="Times New Roman" w:cs="Times New Roman"/>
          <w:sz w:val="28"/>
          <w:szCs w:val="28"/>
        </w:rPr>
        <w:t>,</w:t>
      </w:r>
      <w:r w:rsidRPr="0045652D">
        <w:rPr>
          <w:rFonts w:ascii="Times New Roman" w:hAnsi="Times New Roman" w:cs="Times New Roman"/>
          <w:sz w:val="28"/>
          <w:szCs w:val="28"/>
        </w:rPr>
        <w:t xml:space="preserve"> youth organizations, creative groups, and studen</w:t>
      </w:r>
      <w:r w:rsidRPr="0045652D">
        <w:rPr>
          <w:rFonts w:ascii="Times New Roman" w:hAnsi="Times New Roman" w:cs="Times New Roman"/>
          <w:sz w:val="28"/>
          <w:szCs w:val="28"/>
        </w:rPr>
        <w:t>t clubs were held. Audience: more than 1,500 first-year students. Format: interactive meetings, presentations by club leaders, Q&amp;A sessions. Results: increased student involvement, expanded the activist base.</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Monitoring membership and promotional work. In</w:t>
      </w:r>
      <w:r w:rsidRPr="0045652D">
        <w:rPr>
          <w:rFonts w:ascii="Times New Roman" w:hAnsi="Times New Roman" w:cs="Times New Roman"/>
          <w:sz w:val="28"/>
          <w:szCs w:val="28"/>
        </w:rPr>
        <w:t>formation campaigns on social media, stand presentations, and work in dormitories were conducted. Results: growth in membership and strengthening of the student activist team.</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2. Social and Charitable Projects</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Road to School</w:t>
      </w:r>
      <w:r>
        <w:rPr>
          <w:rFonts w:ascii="Times New Roman" w:hAnsi="Times New Roman" w:cs="Times New Roman"/>
          <w:sz w:val="28"/>
          <w:szCs w:val="28"/>
          <w:lang w:val="kk-KZ"/>
        </w:rPr>
        <w:t>»</w:t>
      </w:r>
      <w:r>
        <w:rPr>
          <w:rFonts w:ascii="Times New Roman" w:hAnsi="Times New Roman" w:cs="Times New Roman"/>
          <w:sz w:val="28"/>
          <w:szCs w:val="28"/>
        </w:rPr>
        <w:t xml:space="preserve"> campaign by YCO</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Aqniet</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w:t>
      </w:r>
      <w:r w:rsidR="00454621" w:rsidRPr="0045652D">
        <w:rPr>
          <w:rFonts w:ascii="Times New Roman" w:hAnsi="Times New Roman" w:cs="Times New Roman"/>
          <w:sz w:val="28"/>
          <w:szCs w:val="28"/>
        </w:rPr>
        <w:t>S</w:t>
      </w:r>
      <w:r w:rsidR="00454621" w:rsidRPr="0045652D">
        <w:rPr>
          <w:rFonts w:ascii="Times New Roman" w:hAnsi="Times New Roman" w:cs="Times New Roman"/>
          <w:sz w:val="28"/>
          <w:szCs w:val="28"/>
        </w:rPr>
        <w:t>tudents collected stationery and clothing for children from socially vulnerable families. Coverage: more than 50 families. Format: collection of humanitarian aid, outreach meetings, distribution of kits.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3. Developmen</w:t>
      </w:r>
      <w:r w:rsidR="0045652D">
        <w:rPr>
          <w:rFonts w:ascii="Times New Roman" w:hAnsi="Times New Roman" w:cs="Times New Roman"/>
          <w:sz w:val="28"/>
          <w:szCs w:val="28"/>
        </w:rPr>
        <w:t xml:space="preserve">t of the Student Discount Card </w:t>
      </w:r>
      <w:r w:rsidR="0045652D">
        <w:rPr>
          <w:rFonts w:ascii="Times New Roman" w:hAnsi="Times New Roman" w:cs="Times New Roman"/>
          <w:sz w:val="28"/>
          <w:szCs w:val="28"/>
          <w:lang w:val="kk-KZ"/>
        </w:rPr>
        <w:t>«</w:t>
      </w:r>
      <w:r w:rsidRPr="0045652D">
        <w:rPr>
          <w:rFonts w:ascii="Times New Roman" w:hAnsi="Times New Roman" w:cs="Times New Roman"/>
          <w:sz w:val="28"/>
          <w:szCs w:val="28"/>
        </w:rPr>
        <w:t>Jas Ca</w:t>
      </w:r>
      <w:r w:rsidR="0045652D">
        <w:rPr>
          <w:rFonts w:ascii="Times New Roman" w:hAnsi="Times New Roman" w:cs="Times New Roman"/>
          <w:sz w:val="28"/>
          <w:szCs w:val="28"/>
        </w:rPr>
        <w:t>rd</w:t>
      </w:r>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expanding the network of partners and improving the system of student discounts in the city. Target audience: university students. Coverage: 1,000 users.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4. Sports and Intellectual</w:t>
      </w:r>
      <w:r w:rsidR="0045652D">
        <w:rPr>
          <w:rFonts w:ascii="Times New Roman" w:hAnsi="Times New Roman" w:cs="Times New Roman"/>
          <w:sz w:val="28"/>
          <w:szCs w:val="28"/>
        </w:rPr>
        <w:t xml:space="preserve"> Quest for First-Year Students </w:t>
      </w:r>
      <w:r w:rsidR="0045652D">
        <w:rPr>
          <w:rFonts w:ascii="Times New Roman" w:hAnsi="Times New Roman" w:cs="Times New Roman"/>
          <w:sz w:val="28"/>
          <w:szCs w:val="28"/>
          <w:lang w:val="kk-KZ"/>
        </w:rPr>
        <w:t>«</w:t>
      </w:r>
      <w:r w:rsidR="0045652D">
        <w:rPr>
          <w:rFonts w:ascii="Times New Roman" w:hAnsi="Times New Roman" w:cs="Times New Roman"/>
          <w:sz w:val="28"/>
          <w:szCs w:val="28"/>
        </w:rPr>
        <w:t>STU Vibe</w:t>
      </w:r>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adaptatio</w:t>
      </w:r>
      <w:r w:rsidRPr="0045652D">
        <w:rPr>
          <w:rFonts w:ascii="Times New Roman" w:hAnsi="Times New Roman" w:cs="Times New Roman"/>
          <w:sz w:val="28"/>
          <w:szCs w:val="28"/>
        </w:rPr>
        <w:t>n of first-year students, development of team spirit and intellectual skills. Coverage: 500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5. Autum</w:t>
      </w:r>
      <w:r w:rsidR="0045652D">
        <w:rPr>
          <w:rFonts w:ascii="Times New Roman" w:hAnsi="Times New Roman" w:cs="Times New Roman"/>
          <w:sz w:val="28"/>
          <w:szCs w:val="28"/>
        </w:rPr>
        <w:t xml:space="preserve">n Series of Intellectual Games </w:t>
      </w:r>
      <w:r w:rsidR="0045652D">
        <w:rPr>
          <w:rFonts w:ascii="Times New Roman" w:hAnsi="Times New Roman" w:cs="Times New Roman"/>
          <w:sz w:val="28"/>
          <w:szCs w:val="28"/>
          <w:lang w:val="kk-KZ"/>
        </w:rPr>
        <w:t>«</w:t>
      </w:r>
      <w:proofErr w:type="spellStart"/>
      <w:r w:rsidR="0045652D">
        <w:rPr>
          <w:rFonts w:ascii="Times New Roman" w:hAnsi="Times New Roman" w:cs="Times New Roman"/>
          <w:sz w:val="28"/>
          <w:szCs w:val="28"/>
        </w:rPr>
        <w:t>Ziyatker</w:t>
      </w:r>
      <w:proofErr w:type="spellEnd"/>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development of logic, erudition, and teamwork among students. Coverage: 100 students.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6.</w:t>
      </w:r>
      <w:r w:rsidRPr="0045652D">
        <w:rPr>
          <w:rFonts w:ascii="Times New Roman" w:hAnsi="Times New Roman" w:cs="Times New Roman"/>
          <w:sz w:val="28"/>
          <w:szCs w:val="28"/>
        </w:rPr>
        <w:t xml:space="preserve"> Intra-Faculty S</w:t>
      </w:r>
      <w:r w:rsidR="0045652D">
        <w:rPr>
          <w:rFonts w:ascii="Times New Roman" w:hAnsi="Times New Roman" w:cs="Times New Roman"/>
          <w:sz w:val="28"/>
          <w:szCs w:val="28"/>
        </w:rPr>
        <w:t xml:space="preserve">tage of the Talent Competition </w:t>
      </w:r>
      <w:r w:rsidR="0045652D">
        <w:rPr>
          <w:rFonts w:ascii="Times New Roman" w:hAnsi="Times New Roman" w:cs="Times New Roman"/>
          <w:sz w:val="28"/>
          <w:szCs w:val="28"/>
          <w:lang w:val="kk-KZ"/>
        </w:rPr>
        <w:t>«</w:t>
      </w:r>
      <w:r w:rsidR="0045652D">
        <w:rPr>
          <w:rFonts w:ascii="Times New Roman" w:hAnsi="Times New Roman" w:cs="Times New Roman"/>
          <w:sz w:val="28"/>
          <w:szCs w:val="28"/>
        </w:rPr>
        <w:t>STU Talents – 2025</w:t>
      </w:r>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identifying talented students in vocal, dance, acting, and other fields. Coverage: 100–150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7. Au</w:t>
      </w:r>
      <w:r w:rsidR="0045652D">
        <w:rPr>
          <w:rFonts w:ascii="Times New Roman" w:hAnsi="Times New Roman" w:cs="Times New Roman"/>
          <w:sz w:val="28"/>
          <w:szCs w:val="28"/>
        </w:rPr>
        <w:t xml:space="preserve">tumn Offsite Leadership School </w:t>
      </w:r>
      <w:r w:rsidR="0045652D" w:rsidRPr="0045652D">
        <w:rPr>
          <w:rFonts w:ascii="Times New Roman" w:hAnsi="Times New Roman" w:cs="Times New Roman"/>
          <w:sz w:val="28"/>
          <w:szCs w:val="28"/>
          <w:lang w:val="kk-KZ"/>
        </w:rPr>
        <w:t>«</w:t>
      </w:r>
      <w:r w:rsidR="0045652D">
        <w:rPr>
          <w:rFonts w:ascii="Times New Roman" w:hAnsi="Times New Roman" w:cs="Times New Roman"/>
          <w:sz w:val="28"/>
          <w:szCs w:val="28"/>
        </w:rPr>
        <w:t>Wake Up 2025</w:t>
      </w:r>
      <w:r w:rsidR="0045652D">
        <w:rPr>
          <w:rFonts w:ascii="Times New Roman" w:hAnsi="Times New Roman" w:cs="Times New Roman"/>
          <w:sz w:val="28"/>
          <w:szCs w:val="28"/>
          <w:lang w:val="kk-KZ"/>
        </w:rPr>
        <w:t>»</w:t>
      </w:r>
    </w:p>
    <w:p w:rsidR="005733FE" w:rsidRPr="0045652D" w:rsidRDefault="005733FE" w:rsidP="0045652D">
      <w:pPr>
        <w:spacing w:after="0" w:line="240" w:lineRule="auto"/>
        <w:ind w:firstLine="425"/>
        <w:contextualSpacing/>
        <w:mirrorIndents/>
        <w:jc w:val="both"/>
        <w:rPr>
          <w:rFonts w:ascii="Times New Roman" w:hAnsi="Times New Roman" w:cs="Times New Roman"/>
          <w:sz w:val="28"/>
          <w:szCs w:val="28"/>
        </w:rPr>
      </w:pP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lastRenderedPageBreak/>
        <w:t xml:space="preserve">Purpose: training </w:t>
      </w:r>
      <w:r w:rsidRPr="0045652D">
        <w:rPr>
          <w:rFonts w:ascii="Times New Roman" w:hAnsi="Times New Roman" w:cs="Times New Roman"/>
          <w:sz w:val="28"/>
          <w:szCs w:val="28"/>
        </w:rPr>
        <w:t>student leaders in management, communication, and teamwork. Coverage: 100 participants.</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lang w:val="kk-KZ"/>
        </w:rPr>
      </w:pPr>
      <w:r>
        <w:rPr>
          <w:rFonts w:ascii="Times New Roman" w:hAnsi="Times New Roman" w:cs="Times New Roman"/>
          <w:sz w:val="28"/>
          <w:szCs w:val="28"/>
        </w:rPr>
        <w:t xml:space="preserve">8. Student Day Celebration — </w:t>
      </w:r>
      <w:r>
        <w:rPr>
          <w:rFonts w:ascii="Times New Roman" w:hAnsi="Times New Roman" w:cs="Times New Roman"/>
          <w:sz w:val="28"/>
          <w:szCs w:val="28"/>
          <w:lang w:val="kk-KZ"/>
        </w:rPr>
        <w:t>«</w:t>
      </w:r>
      <w:r>
        <w:rPr>
          <w:rFonts w:ascii="Times New Roman" w:hAnsi="Times New Roman" w:cs="Times New Roman"/>
          <w:sz w:val="28"/>
          <w:szCs w:val="28"/>
        </w:rPr>
        <w:t>STU Party</w:t>
      </w:r>
      <w:r>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creating a festive atmosphere and recognizing the achievements of activists. Coverage: 300 students.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9. Intellectua</w:t>
      </w:r>
      <w:r w:rsidR="0045652D">
        <w:rPr>
          <w:rFonts w:ascii="Times New Roman" w:hAnsi="Times New Roman" w:cs="Times New Roman"/>
          <w:sz w:val="28"/>
          <w:szCs w:val="28"/>
        </w:rPr>
        <w:t xml:space="preserve">l Game </w:t>
      </w:r>
      <w:r w:rsidR="0045652D">
        <w:rPr>
          <w:rFonts w:ascii="Times New Roman" w:hAnsi="Times New Roman" w:cs="Times New Roman"/>
          <w:sz w:val="28"/>
          <w:szCs w:val="28"/>
          <w:lang w:val="kk-KZ"/>
        </w:rPr>
        <w:t>«</w:t>
      </w:r>
      <w:r w:rsidR="0045652D">
        <w:rPr>
          <w:rFonts w:ascii="Times New Roman" w:hAnsi="Times New Roman" w:cs="Times New Roman"/>
          <w:sz w:val="28"/>
          <w:szCs w:val="28"/>
        </w:rPr>
        <w:t xml:space="preserve">What? Where? </w:t>
      </w:r>
      <w:proofErr w:type="gramStart"/>
      <w:r w:rsidR="0045652D">
        <w:rPr>
          <w:rFonts w:ascii="Times New Roman" w:hAnsi="Times New Roman" w:cs="Times New Roman"/>
          <w:sz w:val="28"/>
          <w:szCs w:val="28"/>
        </w:rPr>
        <w:t>When?</w:t>
      </w:r>
      <w:r w:rsidR="0045652D">
        <w:rPr>
          <w:rFonts w:ascii="Times New Roman" w:hAnsi="Times New Roman" w:cs="Times New Roman"/>
          <w:sz w:val="28"/>
          <w:szCs w:val="28"/>
          <w:lang w:val="kk-KZ"/>
        </w:rPr>
        <w:t>»</w:t>
      </w:r>
      <w:proofErr w:type="gramEnd"/>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developing quick thinking, logic, and general knowledge. Coverage: 80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10. Interfaculty S</w:t>
      </w:r>
      <w:r w:rsidR="0045652D">
        <w:rPr>
          <w:rFonts w:ascii="Times New Roman" w:hAnsi="Times New Roman" w:cs="Times New Roman"/>
          <w:sz w:val="28"/>
          <w:szCs w:val="28"/>
        </w:rPr>
        <w:t xml:space="preserve">tage of the Talent Competition </w:t>
      </w:r>
      <w:r w:rsidR="0045652D">
        <w:rPr>
          <w:rFonts w:ascii="Times New Roman" w:hAnsi="Times New Roman" w:cs="Times New Roman"/>
          <w:sz w:val="28"/>
          <w:szCs w:val="28"/>
          <w:lang w:val="kk-KZ"/>
        </w:rPr>
        <w:t>«</w:t>
      </w:r>
      <w:r w:rsidR="0045652D">
        <w:rPr>
          <w:rFonts w:ascii="Times New Roman" w:hAnsi="Times New Roman" w:cs="Times New Roman"/>
          <w:sz w:val="28"/>
          <w:szCs w:val="28"/>
        </w:rPr>
        <w:t>STU Talents – 2025</w:t>
      </w:r>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final selection among faculty-level winners. Coverage</w:t>
      </w:r>
      <w:r w:rsidRPr="0045652D">
        <w:rPr>
          <w:rFonts w:ascii="Times New Roman" w:hAnsi="Times New Roman" w:cs="Times New Roman"/>
          <w:sz w:val="28"/>
          <w:szCs w:val="28"/>
        </w:rPr>
        <w:t>: 500 spectators, 150 participants.</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lang w:val="kk-KZ"/>
        </w:rPr>
      </w:pPr>
      <w:r>
        <w:rPr>
          <w:rFonts w:ascii="Times New Roman" w:hAnsi="Times New Roman" w:cs="Times New Roman"/>
          <w:sz w:val="28"/>
          <w:szCs w:val="28"/>
        </w:rPr>
        <w:t xml:space="preserve">11. Annual Charity Campaign </w:t>
      </w:r>
      <w:r>
        <w:rPr>
          <w:rFonts w:ascii="Times New Roman" w:hAnsi="Times New Roman" w:cs="Times New Roman"/>
          <w:sz w:val="28"/>
          <w:szCs w:val="28"/>
          <w:lang w:val="kk-KZ"/>
        </w:rPr>
        <w:t>«</w:t>
      </w:r>
      <w:r>
        <w:rPr>
          <w:rFonts w:ascii="Times New Roman" w:hAnsi="Times New Roman" w:cs="Times New Roman"/>
          <w:sz w:val="28"/>
          <w:szCs w:val="28"/>
        </w:rPr>
        <w:t>Letter to Santa Claus</w:t>
      </w:r>
      <w:r>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fulfilling the wishes of children from orphanages and low-income families. Coverage: 300–350 letters.</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lang w:val="kk-KZ"/>
        </w:rPr>
      </w:pPr>
      <w:r>
        <w:rPr>
          <w:rFonts w:ascii="Times New Roman" w:hAnsi="Times New Roman" w:cs="Times New Roman"/>
          <w:sz w:val="28"/>
          <w:szCs w:val="28"/>
        </w:rPr>
        <w:t xml:space="preserve">12. Creative Evening </w:t>
      </w:r>
      <w:r>
        <w:rPr>
          <w:rFonts w:ascii="Times New Roman" w:hAnsi="Times New Roman" w:cs="Times New Roman"/>
          <w:sz w:val="28"/>
          <w:szCs w:val="28"/>
          <w:lang w:val="kk-KZ"/>
        </w:rPr>
        <w:t>«</w:t>
      </w:r>
      <w:r>
        <w:rPr>
          <w:rFonts w:ascii="Times New Roman" w:hAnsi="Times New Roman" w:cs="Times New Roman"/>
          <w:sz w:val="28"/>
          <w:szCs w:val="28"/>
        </w:rPr>
        <w:t>SJ Fest</w:t>
      </w:r>
      <w:r>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supporting st</w:t>
      </w:r>
      <w:r w:rsidRPr="0045652D">
        <w:rPr>
          <w:rFonts w:ascii="Times New Roman" w:hAnsi="Times New Roman" w:cs="Times New Roman"/>
          <w:sz w:val="28"/>
          <w:szCs w:val="28"/>
        </w:rPr>
        <w:t>udent creative expression through music, dance, poetry, theatre, and other forms. Coverage: 150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13. Ed</w:t>
      </w:r>
      <w:r w:rsidR="0045652D">
        <w:rPr>
          <w:rFonts w:ascii="Times New Roman" w:hAnsi="Times New Roman" w:cs="Times New Roman"/>
          <w:sz w:val="28"/>
          <w:szCs w:val="28"/>
        </w:rPr>
        <w:t xml:space="preserve">ucational and Training Project </w:t>
      </w:r>
      <w:r w:rsidR="0045652D">
        <w:rPr>
          <w:rFonts w:ascii="Times New Roman" w:hAnsi="Times New Roman" w:cs="Times New Roman"/>
          <w:sz w:val="28"/>
          <w:szCs w:val="28"/>
          <w:lang w:val="kk-KZ"/>
        </w:rPr>
        <w:t>«</w:t>
      </w:r>
      <w:r w:rsidR="0045652D">
        <w:rPr>
          <w:rFonts w:ascii="Times New Roman" w:hAnsi="Times New Roman" w:cs="Times New Roman"/>
          <w:sz w:val="28"/>
          <w:szCs w:val="28"/>
        </w:rPr>
        <w:t>Student Leadership School</w:t>
      </w:r>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developing leadership and organizational skills. Coverage: 100 student</w:t>
      </w:r>
      <w:r w:rsidRPr="0045652D">
        <w:rPr>
          <w:rFonts w:ascii="Times New Roman" w:hAnsi="Times New Roman" w:cs="Times New Roman"/>
          <w:sz w:val="28"/>
          <w:szCs w:val="28"/>
        </w:rPr>
        <w: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14. Contest of Nationa</w:t>
      </w:r>
      <w:r w:rsidR="0045652D">
        <w:rPr>
          <w:rFonts w:ascii="Times New Roman" w:hAnsi="Times New Roman" w:cs="Times New Roman"/>
          <w:sz w:val="28"/>
          <w:szCs w:val="28"/>
        </w:rPr>
        <w:t xml:space="preserve">l Traditions and Sports Games </w:t>
      </w:r>
      <w:r w:rsidR="0045652D">
        <w:rPr>
          <w:rFonts w:ascii="Times New Roman" w:hAnsi="Times New Roman" w:cs="Times New Roman"/>
          <w:sz w:val="28"/>
          <w:szCs w:val="28"/>
          <w:lang w:val="kk-KZ"/>
        </w:rPr>
        <w:t>«</w:t>
      </w:r>
      <w:proofErr w:type="spellStart"/>
      <w:r w:rsidRPr="0045652D">
        <w:rPr>
          <w:rFonts w:ascii="Times New Roman" w:hAnsi="Times New Roman" w:cs="Times New Roman"/>
          <w:sz w:val="28"/>
          <w:szCs w:val="28"/>
        </w:rPr>
        <w:t>A</w:t>
      </w:r>
      <w:r w:rsidR="0045652D">
        <w:rPr>
          <w:rFonts w:ascii="Times New Roman" w:hAnsi="Times New Roman" w:cs="Times New Roman"/>
          <w:sz w:val="28"/>
          <w:szCs w:val="28"/>
        </w:rPr>
        <w:t>z</w:t>
      </w:r>
      <w:proofErr w:type="spellEnd"/>
      <w:r w:rsidR="0045652D">
        <w:rPr>
          <w:rFonts w:ascii="Times New Roman" w:hAnsi="Times New Roman" w:cs="Times New Roman"/>
          <w:sz w:val="28"/>
          <w:szCs w:val="28"/>
        </w:rPr>
        <w:t xml:space="preserve"> </w:t>
      </w:r>
      <w:proofErr w:type="spellStart"/>
      <w:r w:rsidR="0045652D">
        <w:rPr>
          <w:rFonts w:ascii="Times New Roman" w:hAnsi="Times New Roman" w:cs="Times New Roman"/>
          <w:sz w:val="28"/>
          <w:szCs w:val="28"/>
        </w:rPr>
        <w:t>Nauryz</w:t>
      </w:r>
      <w:proofErr w:type="spellEnd"/>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promoting Kazakh culture, national games, and traditions. Coverage: 100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15. Sprin</w:t>
      </w:r>
      <w:r w:rsidR="0045652D">
        <w:rPr>
          <w:rFonts w:ascii="Times New Roman" w:hAnsi="Times New Roman" w:cs="Times New Roman"/>
          <w:sz w:val="28"/>
          <w:szCs w:val="28"/>
        </w:rPr>
        <w:t xml:space="preserve">g Series of Intellectual Games </w:t>
      </w:r>
      <w:r w:rsidR="0045652D">
        <w:rPr>
          <w:rFonts w:ascii="Times New Roman" w:hAnsi="Times New Roman" w:cs="Times New Roman"/>
          <w:sz w:val="28"/>
          <w:szCs w:val="28"/>
          <w:lang w:val="kk-KZ"/>
        </w:rPr>
        <w:t>«</w:t>
      </w:r>
      <w:proofErr w:type="spellStart"/>
      <w:r w:rsidR="0045652D">
        <w:rPr>
          <w:rFonts w:ascii="Times New Roman" w:hAnsi="Times New Roman" w:cs="Times New Roman"/>
          <w:sz w:val="28"/>
          <w:szCs w:val="28"/>
        </w:rPr>
        <w:t>Ziyatker</w:t>
      </w:r>
      <w:proofErr w:type="spellEnd"/>
      <w:r w:rsidR="0045652D">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Purpose: continuing the cycle of </w:t>
      </w:r>
      <w:r w:rsidRPr="0045652D">
        <w:rPr>
          <w:rFonts w:ascii="Times New Roman" w:hAnsi="Times New Roman" w:cs="Times New Roman"/>
          <w:sz w:val="28"/>
          <w:szCs w:val="28"/>
        </w:rPr>
        <w:t>intellectual competitions among faculties. Coverage: 100 participants.</w:t>
      </w:r>
    </w:p>
    <w:p w:rsidR="005733FE" w:rsidRPr="0045652D" w:rsidRDefault="0045652D" w:rsidP="0045652D">
      <w:pPr>
        <w:spacing w:after="0" w:line="240" w:lineRule="auto"/>
        <w:ind w:firstLine="425"/>
        <w:contextualSpacing/>
        <w:mirrorIndents/>
        <w:jc w:val="both"/>
        <w:rPr>
          <w:rFonts w:ascii="Times New Roman" w:hAnsi="Times New Roman" w:cs="Times New Roman"/>
          <w:sz w:val="28"/>
          <w:szCs w:val="28"/>
          <w:lang w:val="kk-KZ"/>
        </w:rPr>
      </w:pPr>
      <w:r>
        <w:rPr>
          <w:rFonts w:ascii="Times New Roman" w:hAnsi="Times New Roman" w:cs="Times New Roman"/>
          <w:sz w:val="28"/>
          <w:szCs w:val="28"/>
        </w:rPr>
        <w:t xml:space="preserve">16. Beauty and Talent Contest </w:t>
      </w:r>
      <w:r>
        <w:rPr>
          <w:rFonts w:ascii="Times New Roman" w:hAnsi="Times New Roman" w:cs="Times New Roman"/>
          <w:sz w:val="28"/>
          <w:szCs w:val="28"/>
          <w:lang w:val="kk-KZ"/>
        </w:rPr>
        <w:t>«</w:t>
      </w:r>
      <w:r>
        <w:rPr>
          <w:rFonts w:ascii="Times New Roman" w:hAnsi="Times New Roman" w:cs="Times New Roman"/>
          <w:sz w:val="28"/>
          <w:szCs w:val="28"/>
        </w:rPr>
        <w:t xml:space="preserve">STU </w:t>
      </w:r>
      <w:proofErr w:type="spellStart"/>
      <w:r>
        <w:rPr>
          <w:rFonts w:ascii="Times New Roman" w:hAnsi="Times New Roman" w:cs="Times New Roman"/>
          <w:sz w:val="28"/>
          <w:szCs w:val="28"/>
        </w:rPr>
        <w:t>Sultany</w:t>
      </w:r>
      <w:proofErr w:type="spellEnd"/>
      <w:r>
        <w:rPr>
          <w:rFonts w:ascii="Times New Roman" w:hAnsi="Times New Roman" w:cs="Times New Roman"/>
          <w:sz w:val="28"/>
          <w:szCs w:val="28"/>
        </w:rPr>
        <w:t xml:space="preserve"> men </w:t>
      </w:r>
      <w:proofErr w:type="spellStart"/>
      <w:r>
        <w:rPr>
          <w:rFonts w:ascii="Times New Roman" w:hAnsi="Times New Roman" w:cs="Times New Roman"/>
          <w:sz w:val="28"/>
          <w:szCs w:val="28"/>
        </w:rPr>
        <w:t>Suluy</w:t>
      </w:r>
      <w:proofErr w:type="spellEnd"/>
      <w:r>
        <w:rPr>
          <w:rFonts w:ascii="Times New Roman" w:hAnsi="Times New Roman" w:cs="Times New Roman"/>
          <w:sz w:val="28"/>
          <w:szCs w:val="28"/>
          <w:lang w:val="kk-KZ"/>
        </w:rPr>
        <w:t>»</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identifying charismatic, talented, and creative students. Coverage: 14 finalists, 100 participants, 500 spectators.</w:t>
      </w:r>
    </w:p>
    <w:p w:rsidR="005733FE" w:rsidRPr="00454621" w:rsidRDefault="00454621" w:rsidP="00454621">
      <w:pPr>
        <w:spacing w:after="0" w:line="240" w:lineRule="auto"/>
        <w:ind w:firstLine="425"/>
        <w:contextualSpacing/>
        <w:mirrorIndents/>
        <w:jc w:val="both"/>
        <w:rPr>
          <w:rFonts w:ascii="Times New Roman" w:hAnsi="Times New Roman" w:cs="Times New Roman"/>
          <w:sz w:val="28"/>
          <w:szCs w:val="28"/>
          <w:lang w:val="kk-KZ"/>
        </w:rPr>
      </w:pPr>
      <w:r w:rsidRPr="0045652D">
        <w:rPr>
          <w:rFonts w:ascii="Times New Roman" w:hAnsi="Times New Roman" w:cs="Times New Roman"/>
          <w:sz w:val="28"/>
          <w:szCs w:val="28"/>
        </w:rPr>
        <w:t>17.</w:t>
      </w:r>
      <w:r w:rsidRPr="0045652D">
        <w:rPr>
          <w:rFonts w:ascii="Times New Roman" w:hAnsi="Times New Roman" w:cs="Times New Roman"/>
          <w:sz w:val="28"/>
          <w:szCs w:val="28"/>
        </w:rPr>
        <w:t xml:space="preserve"> Su</w:t>
      </w:r>
      <w:r w:rsidR="0045652D">
        <w:rPr>
          <w:rFonts w:ascii="Times New Roman" w:hAnsi="Times New Roman" w:cs="Times New Roman"/>
          <w:sz w:val="28"/>
          <w:szCs w:val="28"/>
        </w:rPr>
        <w:t xml:space="preserve">mmer Offsite Leadership School </w:t>
      </w:r>
      <w:r>
        <w:rPr>
          <w:rFonts w:ascii="Times New Roman" w:hAnsi="Times New Roman" w:cs="Times New Roman"/>
          <w:sz w:val="28"/>
          <w:szCs w:val="28"/>
          <w:lang w:val="kk-KZ"/>
        </w:rPr>
        <w:t>«</w:t>
      </w:r>
      <w:r>
        <w:rPr>
          <w:rFonts w:ascii="Times New Roman" w:hAnsi="Times New Roman" w:cs="Times New Roman"/>
          <w:sz w:val="28"/>
          <w:szCs w:val="28"/>
        </w:rPr>
        <w:t>Jas Wave 2025</w:t>
      </w:r>
      <w:r>
        <w:rPr>
          <w:rFonts w:ascii="Times New Roman" w:hAnsi="Times New Roman" w:cs="Times New Roman"/>
          <w:sz w:val="28"/>
          <w:szCs w:val="28"/>
          <w:lang w:val="kk-KZ"/>
        </w:rPr>
        <w:t>»</w:t>
      </w:r>
    </w:p>
    <w:p w:rsidR="005733FE" w:rsidRPr="0045652D" w:rsidRDefault="00454621" w:rsidP="00454621">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Purpose: summarizing the year, training, teambuilding, and strategic sessions for student organization leaders. Coverage: 100 participants.</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Throughout the academic </w:t>
      </w:r>
      <w:r>
        <w:rPr>
          <w:rFonts w:ascii="Times New Roman" w:hAnsi="Times New Roman" w:cs="Times New Roman"/>
          <w:sz w:val="28"/>
          <w:szCs w:val="28"/>
        </w:rPr>
        <w:t xml:space="preserve">year, the Youth Association Jas </w:t>
      </w:r>
      <w:proofErr w:type="spellStart"/>
      <w:r>
        <w:rPr>
          <w:rFonts w:ascii="Times New Roman" w:hAnsi="Times New Roman" w:cs="Times New Roman"/>
          <w:sz w:val="28"/>
          <w:szCs w:val="28"/>
        </w:rPr>
        <w:t>Orda</w:t>
      </w:r>
      <w:proofErr w:type="spellEnd"/>
      <w:r>
        <w:rPr>
          <w:rFonts w:ascii="Times New Roman" w:hAnsi="Times New Roman" w:cs="Times New Roman"/>
          <w:sz w:val="28"/>
          <w:szCs w:val="28"/>
        </w:rPr>
        <w:t xml:space="preserve"> </w:t>
      </w:r>
      <w:bookmarkStart w:id="0" w:name="_GoBack"/>
      <w:bookmarkEnd w:id="0"/>
      <w:r w:rsidRPr="0045652D">
        <w:rPr>
          <w:rFonts w:ascii="Times New Roman" w:hAnsi="Times New Roman" w:cs="Times New Roman"/>
          <w:sz w:val="28"/>
          <w:szCs w:val="28"/>
        </w:rPr>
        <w:t>implemented a wide range of cultural, social, sports, and educational projects aimed at the comprehensive development of the student body. The events contributed to forming an active, creative, and responsible student environment, strengthening internal co</w:t>
      </w:r>
      <w:r w:rsidRPr="0045652D">
        <w:rPr>
          <w:rFonts w:ascii="Times New Roman" w:hAnsi="Times New Roman" w:cs="Times New Roman"/>
          <w:sz w:val="28"/>
          <w:szCs w:val="28"/>
        </w:rPr>
        <w:t>mmunication, and increasing student engagement in university life.</w:t>
      </w:r>
    </w:p>
    <w:p w:rsidR="005733FE" w:rsidRPr="0045652D" w:rsidRDefault="005733FE" w:rsidP="0045652D">
      <w:pPr>
        <w:spacing w:after="0" w:line="240" w:lineRule="auto"/>
        <w:ind w:firstLine="425"/>
        <w:contextualSpacing/>
        <w:mirrorIndents/>
        <w:jc w:val="both"/>
        <w:rPr>
          <w:rFonts w:ascii="Times New Roman" w:hAnsi="Times New Roman" w:cs="Times New Roman"/>
          <w:sz w:val="28"/>
          <w:szCs w:val="28"/>
        </w:rPr>
      </w:pPr>
    </w:p>
    <w:p w:rsidR="005733FE" w:rsidRPr="0045652D" w:rsidRDefault="00454621" w:rsidP="00454621">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lastRenderedPageBreak/>
        <w:t>Special attention was paid to the adaptation of first-year students, leadership development, support for talented youth, and the implementation of socially significant initiatives. Owing t</w:t>
      </w:r>
      <w:r w:rsidRPr="0045652D">
        <w:rPr>
          <w:rFonts w:ascii="Times New Roman" w:hAnsi="Times New Roman" w:cs="Times New Roman"/>
          <w:sz w:val="28"/>
          <w:szCs w:val="28"/>
        </w:rPr>
        <w:t>o an integrated approach and cooperation with faculties, student clubs, public organizations, and volunteer associations, significant results were achieved, with over 4,000 students participating.</w:t>
      </w:r>
    </w:p>
    <w:p w:rsidR="005733FE" w:rsidRPr="0045652D" w:rsidRDefault="00454621" w:rsidP="0045652D">
      <w:pPr>
        <w:spacing w:after="0" w:line="240" w:lineRule="auto"/>
        <w:ind w:firstLine="425"/>
        <w:contextualSpacing/>
        <w:mirrorIndents/>
        <w:jc w:val="both"/>
        <w:rPr>
          <w:rFonts w:ascii="Times New Roman" w:hAnsi="Times New Roman" w:cs="Times New Roman"/>
          <w:sz w:val="28"/>
          <w:szCs w:val="28"/>
        </w:rPr>
      </w:pPr>
      <w:r w:rsidRPr="0045652D">
        <w:rPr>
          <w:rFonts w:ascii="Times New Roman" w:hAnsi="Times New Roman" w:cs="Times New Roman"/>
          <w:sz w:val="28"/>
          <w:szCs w:val="28"/>
        </w:rPr>
        <w:t xml:space="preserve">The work carried out throughout the year demonstrates the </w:t>
      </w:r>
      <w:r w:rsidRPr="0045652D">
        <w:rPr>
          <w:rFonts w:ascii="Times New Roman" w:hAnsi="Times New Roman" w:cs="Times New Roman"/>
          <w:sz w:val="28"/>
          <w:szCs w:val="28"/>
        </w:rPr>
        <w:t>stable development of the student self-governance system and the effectiveness of the chosen forms of inte</w:t>
      </w:r>
      <w:r>
        <w:rPr>
          <w:rFonts w:ascii="Times New Roman" w:hAnsi="Times New Roman" w:cs="Times New Roman"/>
          <w:sz w:val="28"/>
          <w:szCs w:val="28"/>
        </w:rPr>
        <w:t xml:space="preserve">raction. The Youth Association Jas </w:t>
      </w:r>
      <w:proofErr w:type="spellStart"/>
      <w:r>
        <w:rPr>
          <w:rFonts w:ascii="Times New Roman" w:hAnsi="Times New Roman" w:cs="Times New Roman"/>
          <w:sz w:val="28"/>
          <w:szCs w:val="28"/>
        </w:rPr>
        <w:t>Orda</w:t>
      </w:r>
      <w:proofErr w:type="spellEnd"/>
      <w:r>
        <w:rPr>
          <w:rFonts w:ascii="Times New Roman" w:hAnsi="Times New Roman" w:cs="Times New Roman"/>
          <w:sz w:val="28"/>
          <w:szCs w:val="28"/>
        </w:rPr>
        <w:t xml:space="preserve"> </w:t>
      </w:r>
      <w:r w:rsidRPr="0045652D">
        <w:rPr>
          <w:rFonts w:ascii="Times New Roman" w:hAnsi="Times New Roman" w:cs="Times New Roman"/>
          <w:sz w:val="28"/>
          <w:szCs w:val="28"/>
        </w:rPr>
        <w:t>will continue expanding project activities, strengthening partnerships, and creating conditions for students</w:t>
      </w:r>
      <w:r w:rsidRPr="0045652D">
        <w:rPr>
          <w:rFonts w:ascii="Times New Roman" w:hAnsi="Times New Roman" w:cs="Times New Roman"/>
          <w:sz w:val="28"/>
          <w:szCs w:val="28"/>
        </w:rPr>
        <w:t>’ personal and professional growth.</w:t>
      </w:r>
    </w:p>
    <w:p w:rsidR="005733FE" w:rsidRDefault="005733FE"/>
    <w:sectPr w:rsidR="005733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54621"/>
    <w:rsid w:val="0045652D"/>
    <w:rsid w:val="005733F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AF203"/>
  <w14:defaultImageDpi w14:val="300"/>
  <w15:docId w15:val="{E565F3B7-BD7F-4E95-8430-AE49B824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A2249-6BEB-4D50-A7A8-C4761707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6052</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2025-11-21T09:14:00Z</dcterms:created>
  <dcterms:modified xsi:type="dcterms:W3CDTF">2025-11-21T09:14:00Z</dcterms:modified>
  <cp:category/>
</cp:coreProperties>
</file>