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2983F" w14:textId="77777777" w:rsidR="00396D4A" w:rsidRPr="00724B9A" w:rsidRDefault="00396D4A" w:rsidP="00396D4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Кафедра</w:t>
      </w:r>
      <w:r w:rsidRPr="0041567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ХиХТ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-</w:t>
      </w:r>
      <w:r w:rsidRPr="00B37C5E">
        <w:t xml:space="preserve"> </w:t>
      </w:r>
      <w:r w:rsidRPr="00B37C5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Химия и химические технологии</w:t>
      </w:r>
      <w:r w:rsidRPr="0041567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(8)</w:t>
      </w:r>
    </w:p>
    <w:p w14:paraId="44076EB8" w14:textId="77777777" w:rsidR="00396D4A" w:rsidRPr="002F1207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6C2F6DC5" w14:textId="77777777" w:rsidR="00396D4A" w:rsidRPr="00724B9A" w:rsidRDefault="00396D4A" w:rsidP="00396D4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  <w:drawing>
          <wp:inline distT="0" distB="0" distL="0" distR="0" wp14:anchorId="48C2D09F" wp14:editId="74CA4338">
            <wp:extent cx="5691225" cy="3201314"/>
            <wp:effectExtent l="0" t="0" r="508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209" cy="3242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93121A" w14:textId="77777777" w:rsidR="00396D4A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2A733F" w14:textId="77777777" w:rsidR="00396D4A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BDD">
        <w:rPr>
          <w:rFonts w:ascii="Times New Roman" w:hAnsi="Times New Roman" w:cs="Times New Roman"/>
          <w:b/>
          <w:bCs/>
          <w:sz w:val="28"/>
          <w:szCs w:val="28"/>
        </w:rPr>
        <w:t xml:space="preserve">ТОО «Лад </w:t>
      </w:r>
      <w:proofErr w:type="spellStart"/>
      <w:r w:rsidRPr="00571BDD">
        <w:rPr>
          <w:rFonts w:ascii="Times New Roman" w:hAnsi="Times New Roman" w:cs="Times New Roman"/>
          <w:b/>
          <w:bCs/>
          <w:sz w:val="28"/>
          <w:szCs w:val="28"/>
        </w:rPr>
        <w:t>Комир</w:t>
      </w:r>
      <w:proofErr w:type="spellEnd"/>
      <w:r w:rsidRPr="00571BDD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-т</w:t>
      </w:r>
      <w:r w:rsidRPr="00571BDD">
        <w:rPr>
          <w:rFonts w:ascii="Times New Roman" w:hAnsi="Times New Roman" w:cs="Times New Roman"/>
          <w:sz w:val="28"/>
          <w:szCs w:val="28"/>
          <w:lang w:val="ru-RU"/>
        </w:rPr>
        <w:t>оварищество с ограниченной ответственностью, зарегистрированное 15 февраля 2002 года. Основной вид деятельности — обогащение каменного угля.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A93FED7" w14:textId="77777777" w:rsidR="00396D4A" w:rsidRPr="00600DE2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600DE2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4AA47ED5" w14:textId="77777777" w:rsidR="00396D4A" w:rsidRPr="00FD6957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A28D78" w14:textId="77777777" w:rsidR="00396D4A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EE6403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ТОО «Институт органического синтеза и </w:t>
      </w:r>
      <w:proofErr w:type="spellStart"/>
      <w:r w:rsidRPr="00EE6403">
        <w:rPr>
          <w:rFonts w:ascii="Times New Roman" w:hAnsi="Times New Roman" w:cs="Times New Roman"/>
          <w:b/>
          <w:bCs/>
          <w:spacing w:val="-6"/>
          <w:sz w:val="28"/>
          <w:szCs w:val="28"/>
        </w:rPr>
        <w:t>углехимии</w:t>
      </w:r>
      <w:proofErr w:type="spellEnd"/>
      <w:r w:rsidRPr="00EE6403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РК»</w:t>
      </w: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-</w:t>
      </w:r>
      <w:r w:rsidRPr="00EE6403">
        <w:t xml:space="preserve"> </w:t>
      </w:r>
      <w:r w:rsidRPr="00EE6403">
        <w:rPr>
          <w:rFonts w:ascii="Times New Roman" w:hAnsi="Times New Roman" w:cs="Times New Roman"/>
          <w:spacing w:val="-6"/>
          <w:sz w:val="28"/>
          <w:szCs w:val="28"/>
          <w:lang w:val="ru-RU"/>
        </w:rPr>
        <w:t>ведущее в Казахстане научное учреждение в области углехимической науки. Основано в 1983 году на базе Отделения органической химии Химико-металлургического института АН КазССР.</w:t>
      </w: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E640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Основные научные направления: каталитическая гидрогенизация углей, технология получения гуминовых продуктов многоцелевого назначения, получение угольных </w:t>
      </w:r>
      <w:proofErr w:type="spellStart"/>
      <w:r w:rsidRPr="00EE6403">
        <w:rPr>
          <w:rFonts w:ascii="Times New Roman" w:hAnsi="Times New Roman" w:cs="Times New Roman"/>
          <w:spacing w:val="-6"/>
          <w:sz w:val="28"/>
          <w:szCs w:val="28"/>
          <w:lang w:val="ru-RU"/>
        </w:rPr>
        <w:t>природносинтетических</w:t>
      </w:r>
      <w:proofErr w:type="spellEnd"/>
      <w:r w:rsidRPr="00EE640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полимеров, создание новых материалов с заданными свойствами на основе карбидного ацетилена и продуктов коксохимии.  </w:t>
      </w:r>
    </w:p>
    <w:p w14:paraId="2E19F123" w14:textId="77777777" w:rsidR="00396D4A" w:rsidRPr="00911BA5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34449C90" w14:textId="77777777" w:rsidR="00396D4A" w:rsidRPr="00FD6957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</w:p>
    <w:p w14:paraId="473719C7" w14:textId="77777777" w:rsidR="00396D4A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1A7E">
        <w:rPr>
          <w:rFonts w:ascii="Times New Roman" w:hAnsi="Times New Roman" w:cs="Times New Roman"/>
          <w:b/>
          <w:bCs/>
          <w:sz w:val="28"/>
          <w:szCs w:val="28"/>
        </w:rPr>
        <w:t>АО «Международный научно-производственный холдинг «</w:t>
      </w:r>
      <w:proofErr w:type="spellStart"/>
      <w:r w:rsidRPr="007D1A7E">
        <w:rPr>
          <w:rFonts w:ascii="Times New Roman" w:hAnsi="Times New Roman" w:cs="Times New Roman"/>
          <w:b/>
          <w:bCs/>
          <w:sz w:val="28"/>
          <w:szCs w:val="28"/>
        </w:rPr>
        <w:t>Фитохимия</w:t>
      </w:r>
      <w:proofErr w:type="spellEnd"/>
      <w:r w:rsidRPr="007D1A7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6453E3">
        <w:rPr>
          <w:rFonts w:ascii="Times New Roman" w:hAnsi="Times New Roman" w:cs="Times New Roman"/>
          <w:sz w:val="28"/>
          <w:szCs w:val="28"/>
          <w:lang w:val="ru-RU"/>
        </w:rPr>
        <w:t xml:space="preserve"> -ведущий разработчик оригинальных лекарственных препаратов на основе растительного сырья в Казахстане и Средней Азии.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53E3">
        <w:rPr>
          <w:rFonts w:ascii="Times New Roman" w:hAnsi="Times New Roman" w:cs="Times New Roman"/>
          <w:sz w:val="28"/>
          <w:szCs w:val="28"/>
          <w:lang w:val="ru-RU"/>
        </w:rPr>
        <w:t>Холдинг проводит комплексную разработку оригинальных отечественных фитопрепаратов: от поиска биологически активных веществ, выращивания лекарственного сырья, его переработки до производства опытно-промышленных партий лекарственных форм новых препаратов.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6453E3">
        <w:rPr>
          <w:rFonts w:ascii="Times New Roman" w:hAnsi="Times New Roman" w:cs="Times New Roman"/>
          <w:sz w:val="28"/>
          <w:szCs w:val="28"/>
          <w:lang w:val="ru-RU"/>
        </w:rPr>
        <w:t xml:space="preserve">сновано в 2009 году. </w:t>
      </w:r>
    </w:p>
    <w:p w14:paraId="27E4BC7D" w14:textId="77777777" w:rsidR="00396D4A" w:rsidRPr="00911BA5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0D1FCF0C" w14:textId="77777777" w:rsidR="00396D4A" w:rsidRPr="00FD6957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56A55A" w14:textId="77777777" w:rsidR="00396D4A" w:rsidRPr="007D1A7E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1A7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ТОО «Н</w:t>
      </w:r>
      <w:r w:rsidRPr="007D1A7E">
        <w:rPr>
          <w:rFonts w:ascii="Times New Roman" w:hAnsi="Times New Roman" w:cs="Times New Roman"/>
          <w:b/>
          <w:bCs/>
          <w:sz w:val="28"/>
          <w:szCs w:val="28"/>
          <w:lang w:val="kk-KZ"/>
        </w:rPr>
        <w:t>ә</w:t>
      </w:r>
      <w:proofErr w:type="spellStart"/>
      <w:r w:rsidRPr="007D1A7E">
        <w:rPr>
          <w:rFonts w:ascii="Times New Roman" w:hAnsi="Times New Roman" w:cs="Times New Roman"/>
          <w:b/>
          <w:bCs/>
          <w:sz w:val="28"/>
          <w:szCs w:val="28"/>
        </w:rPr>
        <w:t>тиже</w:t>
      </w:r>
      <w:proofErr w:type="spellEnd"/>
      <w:r w:rsidRPr="007D1A7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7D1A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Сүт фабрикасы»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7D1A7E">
        <w:rPr>
          <w:rFonts w:ascii="Times New Roman" w:hAnsi="Times New Roman" w:cs="Times New Roman"/>
          <w:sz w:val="28"/>
          <w:szCs w:val="28"/>
          <w:lang w:val="kk-KZ"/>
        </w:rPr>
        <w:t xml:space="preserve"> казахстанское предприятие по производству молочной продукции. Компания была зарегистрирована 20 апреля 2005 года. </w:t>
      </w:r>
    </w:p>
    <w:p w14:paraId="4F1224B1" w14:textId="77777777" w:rsidR="00396D4A" w:rsidRPr="00911BA5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7D1A7E">
        <w:rPr>
          <w:rFonts w:ascii="Times New Roman" w:hAnsi="Times New Roman" w:cs="Times New Roman"/>
          <w:sz w:val="28"/>
          <w:szCs w:val="28"/>
          <w:lang w:val="kk-KZ"/>
        </w:rPr>
        <w:t xml:space="preserve">Предприятие имеет 2 производственные площадки в городах Караганда и Кокшетау. Оно выпускает кисломолочную продукцию и творожные изделия.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06168095" w14:textId="77777777" w:rsidR="00396D4A" w:rsidRPr="00FD6957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4F8549" w14:textId="77777777" w:rsidR="00396D4A" w:rsidRPr="002F6581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581">
        <w:rPr>
          <w:rFonts w:ascii="Times New Roman" w:hAnsi="Times New Roman" w:cs="Times New Roman"/>
          <w:b/>
          <w:bCs/>
          <w:sz w:val="28"/>
          <w:szCs w:val="28"/>
          <w:lang w:val="kk-KZ"/>
        </w:rPr>
        <w:t>Тюменский государственный университет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2F6581">
        <w:rPr>
          <w:rFonts w:ascii="Times New Roman" w:hAnsi="Times New Roman" w:cs="Times New Roman"/>
          <w:sz w:val="28"/>
          <w:szCs w:val="28"/>
          <w:lang w:val="kk-KZ"/>
        </w:rPr>
        <w:t xml:space="preserve"> первый университет Тюменской области, был открыт в 1930 году.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F6581">
        <w:rPr>
          <w:rFonts w:ascii="Times New Roman" w:hAnsi="Times New Roman" w:cs="Times New Roman"/>
          <w:sz w:val="28"/>
          <w:szCs w:val="28"/>
          <w:lang w:val="kk-KZ"/>
        </w:rPr>
        <w:t>Университет включает 11 учебных институтов, а также филиалы в городах Тобольск и Ишим. Формы обучения: очная, заочная, дистанционная, бакалавриат, специалитет, магистратура, аспирантура, докторантура, повышение квалификации, второе высшее образование.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>Соглашение о сотрудничестве подписано 2021 году.</w:t>
      </w:r>
      <w:r w:rsidRPr="002F120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</w:t>
      </w:r>
    </w:p>
    <w:p w14:paraId="0DB8FAFE" w14:textId="77777777" w:rsidR="00396D4A" w:rsidRPr="00FD6957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81A1F7" w14:textId="77777777" w:rsidR="00396D4A" w:rsidRPr="00911BA5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00396">
        <w:rPr>
          <w:rFonts w:ascii="Times New Roman" w:hAnsi="Times New Roman" w:cs="Times New Roman"/>
          <w:b/>
          <w:bCs/>
          <w:sz w:val="28"/>
          <w:szCs w:val="28"/>
          <w:lang w:val="kk-KZ"/>
        </w:rPr>
        <w:t>Национальный исследовательский Томский государственный университет</w:t>
      </w:r>
      <w:r w:rsidRPr="00F00396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F00396">
        <w:t xml:space="preserve"> </w:t>
      </w:r>
      <w:r w:rsidRPr="00F00396">
        <w:rPr>
          <w:rFonts w:ascii="Times New Roman" w:hAnsi="Times New Roman" w:cs="Times New Roman"/>
          <w:sz w:val="28"/>
          <w:szCs w:val="28"/>
          <w:lang w:val="ru-RU"/>
        </w:rPr>
        <w:t>первый университет на территории Западной Сибири, основанный в России в 1878 году. Расположен в городе Томск.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0396">
        <w:rPr>
          <w:rFonts w:ascii="Times New Roman" w:hAnsi="Times New Roman" w:cs="Times New Roman"/>
          <w:sz w:val="28"/>
          <w:szCs w:val="28"/>
          <w:lang w:val="ru-RU"/>
        </w:rPr>
        <w:t xml:space="preserve">Миссия университета заключается в получении и распространении передовых знаний и информации, в опережающей подготовке интеллектуальной элиты общества на основе интеграции учебного процесса, фундаментальных научных исследований и инновационных подходов. </w:t>
      </w: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642F4357" w14:textId="77777777" w:rsidR="00396D4A" w:rsidRPr="00FD6957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374CCE" w14:textId="77777777" w:rsidR="00396D4A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1570">
        <w:rPr>
          <w:rFonts w:ascii="Times New Roman" w:hAnsi="Times New Roman" w:cs="Times New Roman"/>
          <w:b/>
          <w:bCs/>
          <w:sz w:val="28"/>
          <w:szCs w:val="28"/>
          <w:lang w:val="kk-KZ"/>
        </w:rPr>
        <w:t>ГБОУВО «Бухарский инженерно технологический институт»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FA1570">
        <w:t xml:space="preserve"> </w:t>
      </w:r>
      <w:r w:rsidRPr="00FA1570">
        <w:rPr>
          <w:rFonts w:ascii="Times New Roman" w:hAnsi="Times New Roman" w:cs="Times New Roman"/>
          <w:sz w:val="28"/>
          <w:szCs w:val="28"/>
          <w:lang w:val="kk-KZ"/>
        </w:rPr>
        <w:t>находится в городе Бухара, Узбекистан.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Основан в 1992 году. </w:t>
      </w:r>
      <w:r w:rsidRPr="00FA1570">
        <w:rPr>
          <w:rFonts w:ascii="Times New Roman" w:hAnsi="Times New Roman" w:cs="Times New Roman"/>
          <w:sz w:val="28"/>
          <w:szCs w:val="28"/>
          <w:lang w:val="kk-KZ"/>
        </w:rPr>
        <w:t>В нём есть факультеты, которые предлагают обучение по таким направлениям, как технология машиностроения и автоматизация машиностроительных производств, менеджмент, электротехника, электромеханика и электротехнологии, технологии и оборудование лёгкой промышленности и другие.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88A3966" w14:textId="77777777" w:rsidR="00396D4A" w:rsidRPr="00911BA5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2024 году.   </w:t>
      </w:r>
    </w:p>
    <w:p w14:paraId="49C8F198" w14:textId="77777777" w:rsidR="00396D4A" w:rsidRPr="00FD6957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E93181" w14:textId="77777777" w:rsidR="00396D4A" w:rsidRDefault="00396D4A" w:rsidP="00396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70">
        <w:rPr>
          <w:rFonts w:ascii="Times New Roman" w:hAnsi="Times New Roman" w:cs="Times New Roman"/>
          <w:b/>
          <w:bCs/>
          <w:sz w:val="28"/>
          <w:szCs w:val="28"/>
        </w:rPr>
        <w:t>ТОО «</w:t>
      </w:r>
      <w:r w:rsidRPr="00FA1570">
        <w:rPr>
          <w:rFonts w:ascii="Times New Roman" w:hAnsi="Times New Roman" w:cs="Times New Roman"/>
          <w:b/>
          <w:bCs/>
          <w:sz w:val="28"/>
          <w:szCs w:val="28"/>
          <w:lang w:val="en-US"/>
        </w:rPr>
        <w:t>ALS</w:t>
      </w:r>
      <w:r w:rsidRPr="00FA15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570">
        <w:rPr>
          <w:rFonts w:ascii="Times New Roman" w:hAnsi="Times New Roman" w:cs="Times New Roman"/>
          <w:b/>
          <w:bCs/>
          <w:sz w:val="28"/>
          <w:szCs w:val="28"/>
          <w:lang w:val="en-US"/>
        </w:rPr>
        <w:t>KazLab</w:t>
      </w:r>
      <w:proofErr w:type="spellEnd"/>
      <w:r w:rsidRPr="00FA1570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lang w:val="ru-RU"/>
        </w:rPr>
        <w:t xml:space="preserve"> </w:t>
      </w:r>
      <w:r w:rsidRPr="00FA1570">
        <w:rPr>
          <w:rFonts w:ascii="Times New Roman" w:hAnsi="Times New Roman" w:cs="Times New Roman"/>
          <w:sz w:val="28"/>
          <w:szCs w:val="28"/>
          <w:lang w:val="ru-RU"/>
        </w:rPr>
        <w:t>это</w:t>
      </w:r>
      <w:proofErr w:type="gramEnd"/>
      <w:r w:rsidRPr="00FA1570">
        <w:rPr>
          <w:rFonts w:ascii="Times New Roman" w:hAnsi="Times New Roman" w:cs="Times New Roman"/>
          <w:sz w:val="28"/>
          <w:szCs w:val="28"/>
          <w:lang w:val="ru-RU"/>
        </w:rPr>
        <w:t xml:space="preserve"> подразделение глобальной компании ALS (</w:t>
      </w:r>
      <w:proofErr w:type="spellStart"/>
      <w:r w:rsidRPr="00FA1570">
        <w:rPr>
          <w:rFonts w:ascii="Times New Roman" w:hAnsi="Times New Roman" w:cs="Times New Roman"/>
          <w:sz w:val="28"/>
          <w:szCs w:val="28"/>
          <w:lang w:val="ru-RU"/>
        </w:rPr>
        <w:t>Australian</w:t>
      </w:r>
      <w:proofErr w:type="spellEnd"/>
      <w:r w:rsidRPr="00FA1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570">
        <w:rPr>
          <w:rFonts w:ascii="Times New Roman" w:hAnsi="Times New Roman" w:cs="Times New Roman"/>
          <w:sz w:val="28"/>
          <w:szCs w:val="28"/>
          <w:lang w:val="ru-RU"/>
        </w:rPr>
        <w:t>Laboratory</w:t>
      </w:r>
      <w:proofErr w:type="spellEnd"/>
      <w:r w:rsidRPr="00FA1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1570">
        <w:rPr>
          <w:rFonts w:ascii="Times New Roman" w:hAnsi="Times New Roman" w:cs="Times New Roman"/>
          <w:sz w:val="28"/>
          <w:szCs w:val="28"/>
          <w:lang w:val="ru-RU"/>
        </w:rPr>
        <w:t>Services</w:t>
      </w:r>
      <w:proofErr w:type="spellEnd"/>
      <w:r w:rsidRPr="00FA1570">
        <w:rPr>
          <w:rFonts w:ascii="Times New Roman" w:hAnsi="Times New Roman" w:cs="Times New Roman"/>
          <w:sz w:val="28"/>
          <w:szCs w:val="28"/>
          <w:lang w:val="ru-RU"/>
        </w:rPr>
        <w:t>), которое оказывает услуги по проведению лабораторных испытаний в таких сферах, как геохимия, металлургия, охрана окружающей среды, фармацевтика, энергетика и т.д.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Основан в 2011 году.</w:t>
      </w:r>
      <w:r w:rsidRPr="00FA1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9B5DD85" w14:textId="591D012C" w:rsidR="00467EC7" w:rsidRDefault="00396D4A" w:rsidP="00396D4A"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2023 году.   </w:t>
      </w:r>
      <w:bookmarkEnd w:id="0"/>
    </w:p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CE"/>
    <w:rsid w:val="00384B28"/>
    <w:rsid w:val="00396D4A"/>
    <w:rsid w:val="00467EC7"/>
    <w:rsid w:val="00BD3B0B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C1143-5F5B-4103-AD58-44127495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2</cp:revision>
  <dcterms:created xsi:type="dcterms:W3CDTF">2025-10-23T12:17:00Z</dcterms:created>
  <dcterms:modified xsi:type="dcterms:W3CDTF">2025-10-23T12:17:00Z</dcterms:modified>
</cp:coreProperties>
</file>