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AC256" w14:textId="77777777" w:rsidR="00310D8D" w:rsidRDefault="00310D8D" w:rsidP="00310D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Кафедра </w:t>
      </w:r>
      <w:r w:rsidRPr="00415671">
        <w:rPr>
          <w:rFonts w:ascii="Times New Roman" w:hAnsi="Times New Roman" w:cs="Times New Roman"/>
          <w:b/>
          <w:bCs/>
          <w:spacing w:val="-6"/>
          <w:sz w:val="28"/>
          <w:szCs w:val="28"/>
        </w:rPr>
        <w:t>ГРМПИ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- </w:t>
      </w:r>
      <w:r w:rsidRPr="00B37C5E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Геология и разведка м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есторождений </w:t>
      </w:r>
    </w:p>
    <w:p w14:paraId="00CE34C3" w14:textId="77777777" w:rsidR="00310D8D" w:rsidRPr="00C32CC6" w:rsidRDefault="00310D8D" w:rsidP="00310D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B37C5E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олезных </w:t>
      </w:r>
      <w:r w:rsidRPr="00B37C5E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скопаемых</w:t>
      </w:r>
      <w:r w:rsidRPr="0041567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15671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(3)</w:t>
      </w:r>
    </w:p>
    <w:p w14:paraId="01CAD650" w14:textId="77777777" w:rsidR="00310D8D" w:rsidRDefault="00310D8D" w:rsidP="00310D8D">
      <w:pPr>
        <w:spacing w:after="0" w:line="240" w:lineRule="auto"/>
        <w:ind w:hanging="1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8C7AC0" w14:textId="77777777" w:rsidR="00310D8D" w:rsidRDefault="00310D8D" w:rsidP="00310D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ru-RU"/>
        </w:rPr>
        <w:drawing>
          <wp:inline distT="0" distB="0" distL="0" distR="0" wp14:anchorId="2C8DC9AC" wp14:editId="567EA985">
            <wp:extent cx="4713809" cy="3142539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687" cy="3267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E0C39" w14:textId="77777777" w:rsidR="00310D8D" w:rsidRDefault="00310D8D" w:rsidP="00310D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7CA96" w14:textId="77777777" w:rsidR="00310D8D" w:rsidRDefault="00310D8D" w:rsidP="00310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5D2E">
        <w:rPr>
          <w:rFonts w:ascii="Times New Roman" w:hAnsi="Times New Roman" w:cs="Times New Roman"/>
          <w:b/>
          <w:bCs/>
          <w:sz w:val="28"/>
          <w:szCs w:val="28"/>
        </w:rPr>
        <w:t>ТОО «Азимут Геология»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9C5D2E">
        <w:rPr>
          <w:rFonts w:ascii="Times New Roman" w:hAnsi="Times New Roman" w:cs="Times New Roman"/>
          <w:sz w:val="28"/>
          <w:szCs w:val="28"/>
          <w:lang w:val="ru-RU"/>
        </w:rPr>
        <w:t>многопрофильное предприятие, которое решает полный цикл геологических задач. Компания образована в 1991 году и является первой частной геологоразведочной компанией в СНГ.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63BB47" w14:textId="77777777" w:rsidR="00310D8D" w:rsidRPr="00DD4825" w:rsidRDefault="00310D8D" w:rsidP="00310D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72146403" w14:textId="77777777" w:rsidR="00310D8D" w:rsidRPr="007F7FAD" w:rsidRDefault="00310D8D" w:rsidP="00310D8D">
      <w:pPr>
        <w:spacing w:after="0" w:line="240" w:lineRule="auto"/>
        <w:ind w:hanging="1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4DC366" w14:textId="77777777" w:rsidR="00310D8D" w:rsidRDefault="00310D8D" w:rsidP="00310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D2E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«Центргеолсъемка»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9C5D2E">
        <w:rPr>
          <w:rFonts w:ascii="Times New Roman" w:hAnsi="Times New Roman" w:cs="Times New Roman"/>
          <w:sz w:val="28"/>
          <w:szCs w:val="28"/>
          <w:lang w:val="kk-KZ"/>
        </w:rPr>
        <w:t>крупнейшее частное предприятие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5D2E">
        <w:rPr>
          <w:rFonts w:ascii="Times New Roman" w:hAnsi="Times New Roman" w:cs="Times New Roman"/>
          <w:sz w:val="28"/>
          <w:szCs w:val="28"/>
          <w:lang w:val="kk-KZ"/>
        </w:rPr>
        <w:t>геологического профиля в Казахстане.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5D2E">
        <w:rPr>
          <w:rFonts w:ascii="Times New Roman" w:hAnsi="Times New Roman" w:cs="Times New Roman"/>
          <w:sz w:val="28"/>
          <w:szCs w:val="28"/>
          <w:lang w:val="kk-KZ"/>
        </w:rPr>
        <w:t>Компания основана в 1996 году и осуществляет свою деятельность на территории Центрального Казахстана, общей площадью более 600 тыс. кв. км.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94DE0B8" w14:textId="77777777" w:rsidR="00310D8D" w:rsidRPr="00DD4825" w:rsidRDefault="00310D8D" w:rsidP="00310D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2BB2C351" w14:textId="77777777" w:rsidR="00310D8D" w:rsidRPr="00DD4825" w:rsidRDefault="00310D8D" w:rsidP="00310D8D">
      <w:pPr>
        <w:spacing w:after="0" w:line="240" w:lineRule="auto"/>
        <w:ind w:hanging="106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03FBD76A" w14:textId="77777777" w:rsidR="00310D8D" w:rsidRDefault="00310D8D" w:rsidP="00310D8D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  <w:lang w:val="kk-KZ"/>
        </w:rPr>
      </w:pPr>
      <w:bookmarkStart w:id="1" w:name="_Hlk210144069"/>
      <w:r w:rsidRPr="00BF6453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>АО НГК Тау-Кен Самурык</w:t>
      </w:r>
      <w:bookmarkEnd w:id="1"/>
      <w:r w:rsidRPr="00BF6453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BF6453">
        <w:rPr>
          <w:rFonts w:ascii="Times New Roman" w:hAnsi="Times New Roman" w:cs="Times New Roman"/>
          <w:spacing w:val="-6"/>
          <w:sz w:val="28"/>
          <w:szCs w:val="28"/>
          <w:lang w:val="kk-KZ"/>
        </w:rPr>
        <w:t>Создана в январе 2009 года постановлением правительства Казахстана со стопроцентным участием государства в уставном капитале. Основная деятельность: разведка, разработка, добыча, переработка и реализация твёрдых полезных ископаемых (приоритетные металлы — золото, медь, редкие металлы и редкоземельные элементы)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>.</w:t>
      </w:r>
      <w:r w:rsidRPr="00BF6453">
        <w:rPr>
          <w:rFonts w:ascii="Times New Roman" w:hAnsi="Times New Roman" w:cs="Times New Roman"/>
          <w:color w:val="FF0000"/>
          <w:spacing w:val="-6"/>
          <w:sz w:val="28"/>
          <w:szCs w:val="28"/>
          <w:lang w:val="kk-KZ"/>
        </w:rPr>
        <w:t xml:space="preserve"> </w:t>
      </w:r>
    </w:p>
    <w:p w14:paraId="6F83C0F1" w14:textId="77777777" w:rsidR="00310D8D" w:rsidRPr="00DD4825" w:rsidRDefault="00310D8D" w:rsidP="00310D8D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  <w:lang w:val="kk-KZ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2025 году.   </w:t>
      </w:r>
    </w:p>
    <w:bookmarkEnd w:id="0"/>
    <w:p w14:paraId="59FED53C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EB"/>
    <w:rsid w:val="00310D8D"/>
    <w:rsid w:val="00384B28"/>
    <w:rsid w:val="00467EC7"/>
    <w:rsid w:val="00476AEB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496EA-5738-43AC-A4BC-224EB01C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2025-10-23T12:13:00Z</dcterms:created>
  <dcterms:modified xsi:type="dcterms:W3CDTF">2025-10-23T12:13:00Z</dcterms:modified>
</cp:coreProperties>
</file>