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3C5FB" w14:textId="5504DF12" w:rsidR="00B20322" w:rsidRPr="00B44412" w:rsidRDefault="009D721D" w:rsidP="008000E6">
      <w:pPr>
        <w:spacing w:after="0"/>
        <w:jc w:val="center"/>
        <w:rPr>
          <w:b/>
          <w:color w:val="000000"/>
          <w:sz w:val="24"/>
          <w:lang w:val="ru-RU"/>
        </w:rPr>
      </w:pPr>
      <w:r w:rsidRPr="00D12D16">
        <w:rPr>
          <w:b/>
          <w:color w:val="000000"/>
          <w:sz w:val="24"/>
          <w:lang w:val="ru-RU"/>
        </w:rPr>
        <w:t>Список публикаций в международных рецензируемых изданиях</w:t>
      </w:r>
      <w:r w:rsidR="00A13921" w:rsidRPr="00B44412">
        <w:rPr>
          <w:b/>
          <w:color w:val="000000"/>
          <w:sz w:val="24"/>
          <w:lang w:val="ru-RU"/>
        </w:rPr>
        <w:t xml:space="preserve"> </w:t>
      </w:r>
    </w:p>
    <w:p w14:paraId="5FF9395F" w14:textId="77777777" w:rsidR="007D18DE" w:rsidRDefault="007D18DE" w:rsidP="007D18DE">
      <w:pPr>
        <w:spacing w:after="0"/>
        <w:jc w:val="both"/>
        <w:rPr>
          <w:color w:val="000000"/>
          <w:sz w:val="26"/>
          <w:szCs w:val="26"/>
          <w:lang w:val="ru-RU"/>
        </w:rPr>
      </w:pPr>
    </w:p>
    <w:p w14:paraId="373F45DD" w14:textId="6E8CA9B6" w:rsidR="007D18DE" w:rsidRPr="00977543" w:rsidRDefault="007D18DE" w:rsidP="007D18DE">
      <w:pPr>
        <w:spacing w:after="0"/>
        <w:jc w:val="both"/>
        <w:rPr>
          <w:b/>
          <w:color w:val="000000"/>
          <w:sz w:val="24"/>
          <w:lang w:val="ru-RU"/>
        </w:rPr>
      </w:pPr>
      <w:r w:rsidRPr="001644FC">
        <w:rPr>
          <w:color w:val="000000"/>
          <w:sz w:val="26"/>
          <w:szCs w:val="26"/>
          <w:lang w:val="ru-RU"/>
        </w:rPr>
        <w:t>Фамилия претендента</w:t>
      </w:r>
      <w:r w:rsidRPr="007D18DE">
        <w:rPr>
          <w:b/>
          <w:color w:val="000000"/>
          <w:sz w:val="24"/>
          <w:lang w:val="kk-KZ"/>
        </w:rPr>
        <w:t xml:space="preserve"> </w:t>
      </w:r>
      <w:r w:rsidR="003D4F5B">
        <w:rPr>
          <w:b/>
          <w:color w:val="000000"/>
          <w:sz w:val="24"/>
          <w:lang w:val="ru-RU"/>
        </w:rPr>
        <w:t>Юрченко Василий Викторович</w:t>
      </w:r>
    </w:p>
    <w:p w14:paraId="649483E8" w14:textId="77777777" w:rsidR="00B20322" w:rsidRPr="00D12D16" w:rsidRDefault="009D721D" w:rsidP="009D721D">
      <w:pPr>
        <w:spacing w:after="0"/>
        <w:jc w:val="both"/>
        <w:rPr>
          <w:color w:val="000000"/>
          <w:sz w:val="24"/>
          <w:lang w:val="ru-RU"/>
        </w:rPr>
      </w:pPr>
      <w:r w:rsidRPr="00D12D16">
        <w:rPr>
          <w:color w:val="000000"/>
          <w:sz w:val="24"/>
          <w:lang w:val="ru-RU"/>
        </w:rPr>
        <w:t>Идентификаторы автора:</w:t>
      </w:r>
    </w:p>
    <w:p w14:paraId="30953AD1" w14:textId="3017B1BE" w:rsidR="00B20322" w:rsidRPr="003D4F5B" w:rsidRDefault="009D721D" w:rsidP="009D721D">
      <w:pPr>
        <w:spacing w:after="0"/>
        <w:jc w:val="both"/>
        <w:rPr>
          <w:color w:val="000000"/>
          <w:sz w:val="24"/>
        </w:rPr>
      </w:pPr>
      <w:r w:rsidRPr="00D12D16">
        <w:rPr>
          <w:color w:val="000000"/>
          <w:sz w:val="24"/>
        </w:rPr>
        <w:t>Scopus</w:t>
      </w:r>
      <w:r w:rsidRPr="003D4F5B">
        <w:rPr>
          <w:color w:val="000000"/>
          <w:sz w:val="24"/>
        </w:rPr>
        <w:t xml:space="preserve"> </w:t>
      </w:r>
      <w:r w:rsidRPr="00D12D16">
        <w:rPr>
          <w:color w:val="000000"/>
          <w:sz w:val="24"/>
        </w:rPr>
        <w:t>Author</w:t>
      </w:r>
      <w:r w:rsidRPr="003D4F5B">
        <w:rPr>
          <w:color w:val="000000"/>
          <w:sz w:val="24"/>
        </w:rPr>
        <w:t xml:space="preserve"> </w:t>
      </w:r>
      <w:r w:rsidRPr="00D12D16">
        <w:rPr>
          <w:color w:val="000000"/>
          <w:sz w:val="24"/>
        </w:rPr>
        <w:t>ID</w:t>
      </w:r>
      <w:r w:rsidRPr="003D4F5B">
        <w:rPr>
          <w:color w:val="000000"/>
          <w:sz w:val="24"/>
        </w:rPr>
        <w:t>:</w:t>
      </w:r>
      <w:r w:rsidR="00B20322" w:rsidRPr="003D4F5B">
        <w:rPr>
          <w:color w:val="000000"/>
          <w:sz w:val="24"/>
        </w:rPr>
        <w:t xml:space="preserve"> </w:t>
      </w:r>
      <w:r w:rsidR="00B44412" w:rsidRPr="003D4F5B">
        <w:rPr>
          <w:b/>
          <w:color w:val="000000"/>
          <w:sz w:val="24"/>
        </w:rPr>
        <w:t>57</w:t>
      </w:r>
      <w:r w:rsidR="003D4F5B" w:rsidRPr="003D4F5B">
        <w:rPr>
          <w:b/>
          <w:color w:val="000000"/>
          <w:sz w:val="24"/>
        </w:rPr>
        <w:t>213756780</w:t>
      </w:r>
    </w:p>
    <w:p w14:paraId="67FE2E1A" w14:textId="0B573369" w:rsidR="00B20322" w:rsidRPr="000C2AF3" w:rsidRDefault="009D721D" w:rsidP="009D721D">
      <w:pPr>
        <w:spacing w:after="0"/>
        <w:jc w:val="both"/>
        <w:rPr>
          <w:sz w:val="24"/>
        </w:rPr>
      </w:pPr>
      <w:r w:rsidRPr="00D12D16">
        <w:rPr>
          <w:color w:val="000000"/>
          <w:sz w:val="24"/>
        </w:rPr>
        <w:t>Web of Science Researcher ID:</w:t>
      </w:r>
      <w:r w:rsidR="00750EE2" w:rsidRPr="00D12D16">
        <w:rPr>
          <w:color w:val="000000"/>
          <w:sz w:val="24"/>
        </w:rPr>
        <w:t xml:space="preserve"> </w:t>
      </w:r>
      <w:r w:rsidR="000C2AF3" w:rsidRPr="000C2AF3">
        <w:rPr>
          <w:b/>
          <w:sz w:val="24"/>
        </w:rPr>
        <w:t>ACY-5719-2022</w:t>
      </w:r>
    </w:p>
    <w:p w14:paraId="1D3B94E8" w14:textId="35B7320B" w:rsidR="009D721D" w:rsidRDefault="009D721D" w:rsidP="009D721D">
      <w:pPr>
        <w:spacing w:after="0"/>
        <w:jc w:val="both"/>
        <w:rPr>
          <w:b/>
          <w:sz w:val="24"/>
        </w:rPr>
      </w:pPr>
      <w:r w:rsidRPr="00D12D16">
        <w:rPr>
          <w:color w:val="000000"/>
          <w:sz w:val="24"/>
        </w:rPr>
        <w:t xml:space="preserve">ORCID: </w:t>
      </w:r>
      <w:r w:rsidR="00B44412" w:rsidRPr="00B44412">
        <w:rPr>
          <w:b/>
          <w:sz w:val="24"/>
        </w:rPr>
        <w:t>0000-000</w:t>
      </w:r>
      <w:r w:rsidR="003D4F5B">
        <w:rPr>
          <w:b/>
          <w:sz w:val="24"/>
        </w:rPr>
        <w:t>2</w:t>
      </w:r>
      <w:r w:rsidR="00B44412" w:rsidRPr="00B44412">
        <w:rPr>
          <w:b/>
          <w:sz w:val="24"/>
        </w:rPr>
        <w:t>-</w:t>
      </w:r>
      <w:r w:rsidR="003D4F5B">
        <w:rPr>
          <w:b/>
          <w:sz w:val="24"/>
        </w:rPr>
        <w:t>6543</w:t>
      </w:r>
      <w:r w:rsidR="00B44412" w:rsidRPr="00B44412">
        <w:rPr>
          <w:b/>
          <w:sz w:val="24"/>
        </w:rPr>
        <w:t>-</w:t>
      </w:r>
      <w:r w:rsidR="003D4F5B">
        <w:rPr>
          <w:b/>
          <w:sz w:val="24"/>
        </w:rPr>
        <w:t>1632</w:t>
      </w:r>
    </w:p>
    <w:p w14:paraId="3EE420EB" w14:textId="77777777" w:rsidR="007D18DE" w:rsidRPr="00D12D16" w:rsidRDefault="007D18DE" w:rsidP="009D721D">
      <w:pPr>
        <w:spacing w:after="0"/>
        <w:jc w:val="both"/>
        <w:rPr>
          <w:b/>
          <w:color w:val="000000"/>
          <w:sz w:val="24"/>
          <w:lang w:val="ru-RU"/>
        </w:rPr>
      </w:pPr>
    </w:p>
    <w:tbl>
      <w:tblPr>
        <w:tblW w:w="1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415"/>
        <w:gridCol w:w="851"/>
        <w:gridCol w:w="3544"/>
        <w:gridCol w:w="1842"/>
        <w:gridCol w:w="1276"/>
        <w:gridCol w:w="1701"/>
        <w:gridCol w:w="1843"/>
        <w:gridCol w:w="1105"/>
      </w:tblGrid>
      <w:tr w:rsidR="000729E4" w:rsidRPr="00A46017" w14:paraId="23722DCA" w14:textId="77777777" w:rsidTr="000E0AF7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160C" w14:textId="77777777" w:rsidR="009D721D" w:rsidRPr="00A13921" w:rsidRDefault="009D721D" w:rsidP="00D12D16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A1392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C397" w14:textId="77777777" w:rsidR="009D721D" w:rsidRPr="00535A9D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535A9D">
              <w:rPr>
                <w:color w:val="000000"/>
                <w:sz w:val="20"/>
                <w:szCs w:val="20"/>
                <w:lang w:val="ru-RU"/>
              </w:rPr>
              <w:t>Название публикации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7402" w14:textId="77777777" w:rsidR="009D721D" w:rsidRPr="00A13921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>Тип публикации (статья, обзор и т.д.)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701B" w14:textId="77777777" w:rsidR="009D721D" w:rsidRPr="00A13921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Наименование журнала, год публикации (согласно базам данных), </w:t>
            </w:r>
            <w:r w:rsidRPr="00A13921">
              <w:rPr>
                <w:color w:val="000000"/>
                <w:sz w:val="20"/>
                <w:szCs w:val="20"/>
              </w:rPr>
              <w:t>DOI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8D8E" w14:textId="77777777" w:rsidR="009D721D" w:rsidRPr="00A13921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Импакт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-фактор журнала, квартиль и область науки* по данным </w:t>
            </w:r>
            <w:r w:rsidRPr="00A13921">
              <w:rPr>
                <w:color w:val="000000"/>
                <w:sz w:val="20"/>
                <w:szCs w:val="20"/>
              </w:rPr>
              <w:t>Journal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Citation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Reports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Жорнал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Цитэйшэн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Репортс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960F2" w14:textId="77777777" w:rsidR="009D721D" w:rsidRPr="00A13921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Индекс в базе данных </w:t>
            </w:r>
            <w:r w:rsidRPr="00A13921">
              <w:rPr>
                <w:color w:val="000000"/>
                <w:sz w:val="20"/>
                <w:szCs w:val="20"/>
              </w:rPr>
              <w:t>Web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of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Science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Core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Collection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(Веб оф 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Сайенс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Кор 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Коллекшн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EE05" w14:textId="77777777" w:rsidR="009D721D" w:rsidRPr="009071AE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9071AE">
              <w:rPr>
                <w:sz w:val="20"/>
                <w:szCs w:val="20"/>
              </w:rPr>
              <w:t>CiteScore</w:t>
            </w:r>
            <w:proofErr w:type="spellEnd"/>
            <w:r w:rsidRPr="009071AE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071AE">
              <w:rPr>
                <w:sz w:val="20"/>
                <w:szCs w:val="20"/>
                <w:lang w:val="ru-RU"/>
              </w:rPr>
              <w:t>СайтСкор</w:t>
            </w:r>
            <w:proofErr w:type="spellEnd"/>
            <w:r w:rsidRPr="009071AE">
              <w:rPr>
                <w:sz w:val="20"/>
                <w:szCs w:val="20"/>
                <w:lang w:val="ru-RU"/>
              </w:rPr>
              <w:t xml:space="preserve">) журнала, </w:t>
            </w:r>
            <w:proofErr w:type="spellStart"/>
            <w:r w:rsidRPr="009071AE">
              <w:rPr>
                <w:sz w:val="20"/>
                <w:szCs w:val="20"/>
                <w:lang w:val="ru-RU"/>
              </w:rPr>
              <w:t>процентиль</w:t>
            </w:r>
            <w:proofErr w:type="spellEnd"/>
            <w:r w:rsidRPr="009071AE">
              <w:rPr>
                <w:sz w:val="20"/>
                <w:szCs w:val="20"/>
                <w:lang w:val="ru-RU"/>
              </w:rPr>
              <w:t xml:space="preserve"> и область науки* по данным </w:t>
            </w:r>
            <w:r w:rsidRPr="009071AE">
              <w:rPr>
                <w:sz w:val="20"/>
                <w:szCs w:val="20"/>
              </w:rPr>
              <w:t>Scopus</w:t>
            </w:r>
            <w:r w:rsidRPr="009071AE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071AE">
              <w:rPr>
                <w:sz w:val="20"/>
                <w:szCs w:val="20"/>
                <w:lang w:val="ru-RU"/>
              </w:rPr>
              <w:t>Скопус</w:t>
            </w:r>
            <w:proofErr w:type="spellEnd"/>
            <w:r w:rsidRPr="009071AE">
              <w:rPr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001F2" w14:textId="77777777" w:rsidR="009D721D" w:rsidRPr="009071AE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9071AE">
              <w:rPr>
                <w:sz w:val="20"/>
                <w:szCs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695F" w14:textId="77777777" w:rsidR="009D721D" w:rsidRPr="009071AE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9071AE">
              <w:rPr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D90D08" w:rsidRPr="00A13921" w14:paraId="45773979" w14:textId="77777777" w:rsidTr="000E0AF7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39818" w14:textId="418C277C" w:rsidR="00D90D08" w:rsidRPr="00A13921" w:rsidRDefault="00D90D08" w:rsidP="00D12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3921">
              <w:rPr>
                <w:sz w:val="20"/>
                <w:szCs w:val="20"/>
              </w:rPr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EA516" w14:textId="5DD5E97A" w:rsidR="00D90D08" w:rsidRPr="000E4E0F" w:rsidRDefault="00D90D08" w:rsidP="00874AE8">
            <w:pPr>
              <w:spacing w:after="0" w:line="240" w:lineRule="auto"/>
              <w:ind w:left="132" w:right="126"/>
              <w:rPr>
                <w:rFonts w:eastAsiaTheme="minorHAnsi"/>
              </w:rPr>
            </w:pPr>
            <w:r w:rsidRPr="000E4E0F">
              <w:rPr>
                <w:rFonts w:eastAsiaTheme="minorHAnsi"/>
              </w:rPr>
              <w:t>A Comparative Analysis of the Dynamic Strength Properties of the Long Guides of Intelligent Machines for a New Method of the Thermal Spraying of Polymer Concrete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AC5CF" w14:textId="77777777" w:rsidR="00D90D08" w:rsidRPr="007B5F60" w:rsidRDefault="00D90D08" w:rsidP="008A2C6C">
            <w:pPr>
              <w:spacing w:after="0" w:line="240" w:lineRule="auto"/>
              <w:jc w:val="center"/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  <w:t>Article</w:t>
            </w:r>
            <w:proofErr w:type="spellEnd"/>
          </w:p>
          <w:p w14:paraId="67D02B0F" w14:textId="053383E6" w:rsidR="00D90D08" w:rsidRDefault="00D90D08" w:rsidP="00D12D16">
            <w:pPr>
              <w:spacing w:after="0" w:line="240" w:lineRule="auto"/>
              <w:jc w:val="center"/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</w:pPr>
            <w:r w:rsidRPr="007B5F60"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  <w:t>(статья)</w:t>
            </w:r>
          </w:p>
        </w:tc>
        <w:tc>
          <w:tcPr>
            <w:tcW w:w="3544" w:type="dxa"/>
            <w:tcMar>
              <w:top w:w="15" w:type="dxa"/>
              <w:left w:w="85" w:type="dxa"/>
              <w:bottom w:w="15" w:type="dxa"/>
              <w:right w:w="15" w:type="dxa"/>
            </w:tcMar>
            <w:vAlign w:val="center"/>
          </w:tcPr>
          <w:p w14:paraId="55A6DE7D" w14:textId="588282A0" w:rsidR="00431A58" w:rsidRPr="00E0469F" w:rsidRDefault="00066FDF" w:rsidP="008A2C6C">
            <w:pPr>
              <w:spacing w:after="0" w:line="240" w:lineRule="auto"/>
              <w:ind w:right="154"/>
              <w:rPr>
                <w:rStyle w:val="typography-modulelvnit"/>
                <w:shd w:val="clear" w:color="auto" w:fill="FFFFFF"/>
              </w:rPr>
            </w:pPr>
            <w:hyperlink r:id="rId5" w:history="1">
              <w:r w:rsidR="00431A58" w:rsidRPr="00B03896">
                <w:rPr>
                  <w:rStyle w:val="a7"/>
                  <w:b/>
                  <w:bCs/>
                  <w:bdr w:val="none" w:sz="0" w:space="0" w:color="auto" w:frame="1"/>
                  <w:shd w:val="clear" w:color="auto" w:fill="FFFFFF"/>
                </w:rPr>
                <w:t>Applied</w:t>
              </w:r>
              <w:r w:rsidR="00431A58" w:rsidRPr="00945CBF">
                <w:rPr>
                  <w:rStyle w:val="a7"/>
                  <w:b/>
                  <w:bCs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431A58" w:rsidRPr="00B03896">
                <w:rPr>
                  <w:rStyle w:val="a7"/>
                  <w:b/>
                  <w:bCs/>
                  <w:bdr w:val="none" w:sz="0" w:space="0" w:color="auto" w:frame="1"/>
                  <w:shd w:val="clear" w:color="auto" w:fill="FFFFFF"/>
                </w:rPr>
                <w:t>Sciences</w:t>
              </w:r>
              <w:r w:rsidR="00431A58" w:rsidRPr="00945CBF">
                <w:rPr>
                  <w:rStyle w:val="a7"/>
                  <w:b/>
                  <w:bCs/>
                  <w:bdr w:val="none" w:sz="0" w:space="0" w:color="auto" w:frame="1"/>
                  <w:shd w:val="clear" w:color="auto" w:fill="FFFFFF"/>
                </w:rPr>
                <w:t xml:space="preserve"> (</w:t>
              </w:r>
              <w:r w:rsidR="00431A58" w:rsidRPr="00B03896">
                <w:rPr>
                  <w:rStyle w:val="a7"/>
                  <w:b/>
                  <w:bCs/>
                  <w:bdr w:val="none" w:sz="0" w:space="0" w:color="auto" w:frame="1"/>
                  <w:shd w:val="clear" w:color="auto" w:fill="FFFFFF"/>
                </w:rPr>
                <w:t>Switzerland</w:t>
              </w:r>
              <w:r w:rsidR="00431A58" w:rsidRPr="00945CBF">
                <w:rPr>
                  <w:rStyle w:val="a7"/>
                  <w:b/>
                  <w:bCs/>
                  <w:bdr w:val="none" w:sz="0" w:space="0" w:color="auto" w:frame="1"/>
                  <w:shd w:val="clear" w:color="auto" w:fill="FFFFFF"/>
                </w:rPr>
                <w:t>)</w:t>
              </w:r>
            </w:hyperlink>
            <w:r w:rsidR="00B03896" w:rsidRPr="00945CBF">
              <w:rPr>
                <w:rStyle w:val="a7"/>
                <w:b/>
                <w:bCs/>
                <w:bdr w:val="none" w:sz="0" w:space="0" w:color="auto" w:frame="1"/>
                <w:shd w:val="clear" w:color="auto" w:fill="FFFFFF"/>
              </w:rPr>
              <w:t>.</w:t>
            </w:r>
            <w:r w:rsidR="00431A58" w:rsidRPr="00945CBF">
              <w:rPr>
                <w:shd w:val="clear" w:color="auto" w:fill="FFFFFF"/>
              </w:rPr>
              <w:t xml:space="preserve"> </w:t>
            </w:r>
            <w:r w:rsidR="00B03896" w:rsidRPr="00E0469F">
              <w:rPr>
                <w:rStyle w:val="typography-modulelvnit"/>
              </w:rPr>
              <w:t>–</w:t>
            </w:r>
            <w:r w:rsidR="00E0469F" w:rsidRPr="00E0469F">
              <w:rPr>
                <w:rStyle w:val="typography-modulelvnit"/>
              </w:rPr>
              <w:t xml:space="preserve"> </w:t>
            </w:r>
            <w:r w:rsidR="00945CBF" w:rsidRPr="00E0469F">
              <w:rPr>
                <w:rStyle w:val="typography-modulelvnit"/>
              </w:rPr>
              <w:t>Volume</w:t>
            </w:r>
            <w:r w:rsidR="00431A58" w:rsidRPr="00945CBF">
              <w:rPr>
                <w:rStyle w:val="typography-modulelvnit"/>
                <w:shd w:val="clear" w:color="auto" w:fill="FFFFFF"/>
              </w:rPr>
              <w:t xml:space="preserve"> 12, </w:t>
            </w:r>
            <w:r w:rsidR="00945CBF">
              <w:rPr>
                <w:rStyle w:val="typography-modulelvnit"/>
                <w:shd w:val="clear" w:color="auto" w:fill="FFFFFF"/>
              </w:rPr>
              <w:t>Issue</w:t>
            </w:r>
            <w:r w:rsidR="00431A58" w:rsidRPr="00945CBF">
              <w:rPr>
                <w:rStyle w:val="typography-modulelvnit"/>
                <w:shd w:val="clear" w:color="auto" w:fill="FFFFFF"/>
              </w:rPr>
              <w:t xml:space="preserve"> 20</w:t>
            </w:r>
            <w:r w:rsidR="00B03896" w:rsidRPr="00945CBF">
              <w:rPr>
                <w:rStyle w:val="typography-modulelvnit"/>
                <w:shd w:val="clear" w:color="auto" w:fill="FFFFFF"/>
              </w:rPr>
              <w:t>.</w:t>
            </w:r>
            <w:r w:rsidR="00431A58" w:rsidRPr="00945CBF">
              <w:rPr>
                <w:rStyle w:val="typography-modulelvnit"/>
                <w:shd w:val="clear" w:color="auto" w:fill="FFFFFF"/>
              </w:rPr>
              <w:t xml:space="preserve"> </w:t>
            </w:r>
            <w:r w:rsidR="00B03896" w:rsidRPr="00945CBF">
              <w:rPr>
                <w:rStyle w:val="typography-modulelvnit"/>
                <w:shd w:val="clear" w:color="auto" w:fill="FFFFFF"/>
              </w:rPr>
              <w:t>–</w:t>
            </w:r>
            <w:r w:rsidR="00431A58" w:rsidRPr="00945CBF">
              <w:rPr>
                <w:rStyle w:val="typography-modulelvnit"/>
                <w:shd w:val="clear" w:color="auto" w:fill="FFFFFF"/>
              </w:rPr>
              <w:t xml:space="preserve"> </w:t>
            </w:r>
            <w:r w:rsidR="00431A58" w:rsidRPr="00B03896">
              <w:rPr>
                <w:rStyle w:val="typography-modulelvnit"/>
                <w:shd w:val="clear" w:color="auto" w:fill="FFFFFF"/>
              </w:rPr>
              <w:t>October</w:t>
            </w:r>
            <w:r w:rsidR="00431A58" w:rsidRPr="00945CBF">
              <w:rPr>
                <w:rStyle w:val="typography-modulelvnit"/>
                <w:shd w:val="clear" w:color="auto" w:fill="FFFFFF"/>
              </w:rPr>
              <w:t xml:space="preserve"> 2022</w:t>
            </w:r>
            <w:r w:rsidR="00B03896" w:rsidRPr="00945CBF">
              <w:rPr>
                <w:rStyle w:val="typography-modulelvnit"/>
                <w:shd w:val="clear" w:color="auto" w:fill="FFFFFF"/>
              </w:rPr>
              <w:t>.</w:t>
            </w:r>
            <w:r w:rsidR="00431A58" w:rsidRPr="00945CBF">
              <w:rPr>
                <w:rStyle w:val="typography-modulelvnit"/>
                <w:shd w:val="clear" w:color="auto" w:fill="FFFFFF"/>
              </w:rPr>
              <w:t xml:space="preserve"> </w:t>
            </w:r>
            <w:r w:rsidR="00B03896" w:rsidRPr="00945CBF">
              <w:rPr>
                <w:rStyle w:val="typography-modulelvnit"/>
                <w:shd w:val="clear" w:color="auto" w:fill="FFFFFF"/>
              </w:rPr>
              <w:t>–</w:t>
            </w:r>
            <w:r w:rsidR="00431A58" w:rsidRPr="00945CBF">
              <w:rPr>
                <w:rStyle w:val="typography-modulelvnit"/>
                <w:shd w:val="clear" w:color="auto" w:fill="FFFFFF"/>
              </w:rPr>
              <w:t xml:space="preserve"> </w:t>
            </w:r>
            <w:r w:rsidR="00C35D5D" w:rsidRPr="00935D97">
              <w:rPr>
                <w:rStyle w:val="typography-modulelvnit"/>
              </w:rPr>
              <w:t>Article number</w:t>
            </w:r>
            <w:r w:rsidR="003A719C" w:rsidRPr="00945CBF">
              <w:rPr>
                <w:rStyle w:val="typography-modulelvnit"/>
                <w:shd w:val="clear" w:color="auto" w:fill="FFFFFF"/>
              </w:rPr>
              <w:t xml:space="preserve"> </w:t>
            </w:r>
            <w:r w:rsidR="00431A58" w:rsidRPr="00945CBF">
              <w:rPr>
                <w:rStyle w:val="typography-modulelvnit"/>
                <w:shd w:val="clear" w:color="auto" w:fill="FFFFFF"/>
              </w:rPr>
              <w:t>10376</w:t>
            </w:r>
            <w:r w:rsidR="00B03896" w:rsidRPr="00945CBF">
              <w:rPr>
                <w:rStyle w:val="typography-modulelvnit"/>
                <w:shd w:val="clear" w:color="auto" w:fill="FFFFFF"/>
              </w:rPr>
              <w:t>.</w:t>
            </w:r>
          </w:p>
          <w:p w14:paraId="6B1B13F5" w14:textId="77777777" w:rsidR="00431A58" w:rsidRPr="00945CBF" w:rsidRDefault="00431A58" w:rsidP="008A2C6C">
            <w:pPr>
              <w:spacing w:after="0" w:line="240" w:lineRule="auto"/>
              <w:ind w:right="154"/>
              <w:rPr>
                <w:rFonts w:ascii="URWPalladioL-Ital" w:eastAsiaTheme="minorHAnsi" w:hAnsi="URWPalladioL-Ital" w:cs="URWPalladioL-Ital"/>
              </w:rPr>
            </w:pPr>
          </w:p>
          <w:p w14:paraId="3810D835" w14:textId="7FC6164C" w:rsidR="00330819" w:rsidRPr="00E33CA1" w:rsidRDefault="00D90D08" w:rsidP="00FE7CFE">
            <w:pPr>
              <w:spacing w:after="0" w:line="240" w:lineRule="auto"/>
              <w:ind w:right="154"/>
              <w:rPr>
                <w:rFonts w:ascii="URWPalladioL-Ital" w:eastAsiaTheme="minorHAnsi" w:hAnsi="URWPalladioL-Ital" w:cs="URWPalladioL-Ital"/>
              </w:rPr>
            </w:pPr>
            <w:r w:rsidRPr="00EC517C">
              <w:rPr>
                <w:rFonts w:ascii="URWPalladioL-Ital" w:eastAsiaTheme="minorHAnsi" w:hAnsi="URWPalladioL-Ital" w:cs="URWPalladioL-Ital"/>
              </w:rPr>
              <w:t xml:space="preserve">DOI: </w:t>
            </w:r>
            <w:hyperlink r:id="rId6" w:history="1">
              <w:r w:rsidR="00330819" w:rsidRPr="00FE159E">
                <w:rPr>
                  <w:rStyle w:val="a5"/>
                  <w:rFonts w:eastAsiaTheme="minorHAnsi"/>
                </w:rPr>
                <w:t>10.3390/app122010376</w:t>
              </w:r>
            </w:hyperlink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C191B" w14:textId="77777777" w:rsidR="00D90D08" w:rsidRPr="006F3A67" w:rsidRDefault="00D90D08" w:rsidP="00D1245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6F3A67">
              <w:rPr>
                <w:rFonts w:eastAsiaTheme="minorHAnsi"/>
              </w:rPr>
              <w:t>2022</w:t>
            </w:r>
          </w:p>
          <w:p w14:paraId="5B8C0FED" w14:textId="77777777" w:rsidR="00D90D08" w:rsidRPr="006F3A67" w:rsidRDefault="00D90D08" w:rsidP="00D1245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6F3A67">
              <w:rPr>
                <w:rFonts w:eastAsiaTheme="minorHAnsi"/>
              </w:rPr>
              <w:t>Journal Impact Factor – 2.7</w:t>
            </w:r>
          </w:p>
          <w:p w14:paraId="274BDF53" w14:textId="77777777" w:rsidR="00D90D08" w:rsidRPr="006F3A67" w:rsidRDefault="00D90D08" w:rsidP="00D12459">
            <w:pPr>
              <w:spacing w:after="0" w:line="240" w:lineRule="auto"/>
              <w:jc w:val="center"/>
              <w:rPr>
                <w:rFonts w:eastAsiaTheme="minorHAnsi"/>
                <w:sz w:val="10"/>
                <w:szCs w:val="10"/>
              </w:rPr>
            </w:pPr>
          </w:p>
          <w:p w14:paraId="24C34008" w14:textId="77777777" w:rsidR="00D90D08" w:rsidRPr="006F3A67" w:rsidRDefault="00D90D08" w:rsidP="00D1245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6F3A67">
              <w:rPr>
                <w:rFonts w:eastAsiaTheme="minorHAnsi"/>
              </w:rPr>
              <w:t>Q</w:t>
            </w:r>
            <w:r>
              <w:rPr>
                <w:rFonts w:eastAsiaTheme="minorHAnsi"/>
              </w:rPr>
              <w:t>1</w:t>
            </w:r>
          </w:p>
          <w:p w14:paraId="79434975" w14:textId="717C3451" w:rsidR="00D90D08" w:rsidRPr="006F3A67" w:rsidRDefault="00D90D08" w:rsidP="006F3A67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6F3A67">
              <w:rPr>
                <w:rFonts w:eastAsiaTheme="minorHAnsi"/>
              </w:rPr>
              <w:t xml:space="preserve">Engineering, </w:t>
            </w:r>
            <w:r w:rsidRPr="00D6775A">
              <w:rPr>
                <w:rFonts w:eastAsiaTheme="minorHAnsi"/>
              </w:rPr>
              <w:t>Multidisciplinary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61666" w14:textId="44EFF738" w:rsidR="00D90D08" w:rsidRPr="006F3A67" w:rsidRDefault="00D90D08" w:rsidP="00874AE8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6F3A67">
              <w:rPr>
                <w:rFonts w:eastAsiaTheme="minorHAnsi"/>
              </w:rPr>
              <w:t>Science Citation Index Expanded (SCIE)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CDFA5" w14:textId="77777777" w:rsidR="00D90D08" w:rsidRPr="009071AE" w:rsidRDefault="00D90D08" w:rsidP="008A2C6C">
            <w:pPr>
              <w:spacing w:after="0" w:line="240" w:lineRule="auto"/>
              <w:jc w:val="center"/>
            </w:pPr>
            <w:r w:rsidRPr="009071AE">
              <w:t>2022</w:t>
            </w:r>
          </w:p>
          <w:p w14:paraId="5E8C6FD1" w14:textId="77777777" w:rsidR="00D90D08" w:rsidRPr="009071AE" w:rsidRDefault="00066FDF" w:rsidP="008A2C6C">
            <w:pPr>
              <w:spacing w:after="0" w:line="240" w:lineRule="auto"/>
              <w:jc w:val="center"/>
            </w:pPr>
            <w:hyperlink r:id="rId7" w:tgtFrame="_blank" w:history="1">
              <w:proofErr w:type="spellStart"/>
              <w:r w:rsidR="00D90D08" w:rsidRPr="009071AE">
                <w:t>CiteScore</w:t>
              </w:r>
              <w:proofErr w:type="spellEnd"/>
            </w:hyperlink>
            <w:r w:rsidR="00D90D08" w:rsidRPr="009071AE">
              <w:t xml:space="preserve"> – 4.5</w:t>
            </w:r>
          </w:p>
          <w:p w14:paraId="4CAA8B94" w14:textId="77777777" w:rsidR="00D90D08" w:rsidRPr="009071AE" w:rsidRDefault="00D90D08" w:rsidP="008A2C6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45B980C3" w14:textId="77777777" w:rsidR="00D90D08" w:rsidRPr="009071AE" w:rsidRDefault="00D90D08" w:rsidP="008A2C6C">
            <w:pPr>
              <w:spacing w:after="0" w:line="240" w:lineRule="auto"/>
              <w:jc w:val="center"/>
            </w:pPr>
            <w:proofErr w:type="spellStart"/>
            <w:r w:rsidRPr="009071AE">
              <w:t>Процентиль</w:t>
            </w:r>
            <w:proofErr w:type="spellEnd"/>
            <w:r w:rsidRPr="009071AE">
              <w:t xml:space="preserve"> – </w:t>
            </w:r>
            <w:r w:rsidRPr="009071AE">
              <w:rPr>
                <w:b/>
              </w:rPr>
              <w:t>75</w:t>
            </w:r>
          </w:p>
          <w:p w14:paraId="788D8411" w14:textId="77777777" w:rsidR="00D90D08" w:rsidRPr="009071AE" w:rsidRDefault="00D90D08" w:rsidP="008A2C6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58761B7F" w14:textId="08D94A2D" w:rsidR="00D90D08" w:rsidRPr="009071AE" w:rsidRDefault="00D90D08" w:rsidP="00B47005">
            <w:pPr>
              <w:spacing w:after="0" w:line="240" w:lineRule="auto"/>
              <w:jc w:val="center"/>
            </w:pPr>
            <w:r w:rsidRPr="009071AE">
              <w:t>General Engineering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684E3" w14:textId="77777777" w:rsidR="00D90D08" w:rsidRPr="009071AE" w:rsidRDefault="00D90D08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r w:rsidRPr="009071AE">
              <w:rPr>
                <w:rFonts w:eastAsiaTheme="minorHAnsi"/>
                <w:sz w:val="20"/>
                <w:szCs w:val="20"/>
              </w:rPr>
              <w:t xml:space="preserve">Gulnara </w:t>
            </w:r>
            <w:proofErr w:type="spellStart"/>
            <w:r w:rsidRPr="009071AE">
              <w:rPr>
                <w:rFonts w:eastAsiaTheme="minorHAnsi"/>
                <w:sz w:val="20"/>
                <w:szCs w:val="20"/>
              </w:rPr>
              <w:t>Zhetessova</w:t>
            </w:r>
            <w:proofErr w:type="spellEnd"/>
            <w:r w:rsidRPr="009071AE">
              <w:rPr>
                <w:rFonts w:eastAsiaTheme="minorHAnsi"/>
                <w:sz w:val="20"/>
                <w:szCs w:val="20"/>
              </w:rPr>
              <w:t>,</w:t>
            </w:r>
          </w:p>
          <w:p w14:paraId="55D4D154" w14:textId="77777777" w:rsidR="00D90D08" w:rsidRPr="009071AE" w:rsidRDefault="00D90D08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r w:rsidRPr="009071AE">
              <w:rPr>
                <w:rFonts w:eastAsiaTheme="minorHAnsi"/>
                <w:sz w:val="20"/>
                <w:szCs w:val="20"/>
              </w:rPr>
              <w:t xml:space="preserve">Tatyana </w:t>
            </w:r>
            <w:proofErr w:type="spellStart"/>
            <w:r w:rsidRPr="009071AE">
              <w:rPr>
                <w:rFonts w:eastAsiaTheme="minorHAnsi"/>
                <w:sz w:val="20"/>
                <w:szCs w:val="20"/>
              </w:rPr>
              <w:t>Nikonova</w:t>
            </w:r>
            <w:proofErr w:type="spellEnd"/>
            <w:r w:rsidRPr="009071AE">
              <w:rPr>
                <w:rFonts w:eastAsiaTheme="minorHAnsi"/>
                <w:sz w:val="20"/>
                <w:szCs w:val="20"/>
              </w:rPr>
              <w:t>,</w:t>
            </w:r>
          </w:p>
          <w:p w14:paraId="606F6DB0" w14:textId="77777777" w:rsidR="00D90D08" w:rsidRPr="009071AE" w:rsidRDefault="00D90D08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9071AE">
              <w:rPr>
                <w:rFonts w:eastAsiaTheme="minorHAnsi"/>
                <w:sz w:val="20"/>
                <w:szCs w:val="20"/>
              </w:rPr>
              <w:t>Łukasz</w:t>
            </w:r>
            <w:proofErr w:type="spellEnd"/>
            <w:r w:rsidRPr="009071AE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9071AE">
              <w:rPr>
                <w:rFonts w:eastAsiaTheme="minorHAnsi"/>
                <w:sz w:val="20"/>
                <w:szCs w:val="20"/>
              </w:rPr>
              <w:t>Gierz</w:t>
            </w:r>
            <w:proofErr w:type="spellEnd"/>
            <w:r w:rsidRPr="009071AE">
              <w:rPr>
                <w:rFonts w:eastAsiaTheme="minorHAnsi"/>
                <w:sz w:val="20"/>
                <w:szCs w:val="20"/>
              </w:rPr>
              <w:t>,</w:t>
            </w:r>
          </w:p>
          <w:p w14:paraId="2DCFE18A" w14:textId="77777777" w:rsidR="00D90D08" w:rsidRPr="009071AE" w:rsidRDefault="00D90D08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r w:rsidRPr="009071AE">
              <w:rPr>
                <w:rFonts w:eastAsiaTheme="minorHAnsi"/>
                <w:sz w:val="20"/>
                <w:szCs w:val="20"/>
              </w:rPr>
              <w:t>Alexandra Berg,</w:t>
            </w:r>
          </w:p>
          <w:p w14:paraId="1B0C347D" w14:textId="77777777" w:rsidR="00D90D08" w:rsidRPr="009071AE" w:rsidRDefault="00D90D08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9071AE">
              <w:rPr>
                <w:rFonts w:eastAsiaTheme="minorHAnsi"/>
                <w:sz w:val="20"/>
                <w:szCs w:val="20"/>
                <w:u w:val="single"/>
              </w:rPr>
              <w:t>Vassiliy</w:t>
            </w:r>
            <w:proofErr w:type="spellEnd"/>
            <w:r w:rsidRPr="009071AE">
              <w:rPr>
                <w:rFonts w:eastAsia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071AE">
              <w:rPr>
                <w:rFonts w:eastAsiaTheme="minorHAnsi"/>
                <w:sz w:val="20"/>
                <w:szCs w:val="20"/>
                <w:u w:val="single"/>
              </w:rPr>
              <w:t>Yurchenko</w:t>
            </w:r>
            <w:proofErr w:type="spellEnd"/>
            <w:r w:rsidRPr="009071AE">
              <w:rPr>
                <w:rFonts w:eastAsiaTheme="minorHAnsi"/>
                <w:sz w:val="20"/>
                <w:szCs w:val="20"/>
              </w:rPr>
              <w:t>,</w:t>
            </w:r>
          </w:p>
          <w:p w14:paraId="3E467295" w14:textId="77777777" w:rsidR="00D90D08" w:rsidRPr="009071AE" w:rsidRDefault="00D90D08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r w:rsidRPr="009071AE">
              <w:rPr>
                <w:rFonts w:eastAsiaTheme="minorHAnsi"/>
                <w:sz w:val="20"/>
                <w:szCs w:val="20"/>
              </w:rPr>
              <w:t xml:space="preserve">Olga </w:t>
            </w:r>
            <w:proofErr w:type="spellStart"/>
            <w:r w:rsidRPr="009071AE">
              <w:rPr>
                <w:rFonts w:eastAsiaTheme="minorHAnsi"/>
                <w:sz w:val="20"/>
                <w:szCs w:val="20"/>
              </w:rPr>
              <w:t>Zharkevich</w:t>
            </w:r>
            <w:proofErr w:type="spellEnd"/>
            <w:r w:rsidRPr="009071AE">
              <w:rPr>
                <w:rFonts w:eastAsiaTheme="minorHAnsi"/>
                <w:sz w:val="20"/>
                <w:szCs w:val="20"/>
              </w:rPr>
              <w:t>,</w:t>
            </w:r>
          </w:p>
          <w:p w14:paraId="4609CC2D" w14:textId="2FA6896F" w:rsidR="00D90D08" w:rsidRPr="009071AE" w:rsidRDefault="00D90D08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r w:rsidRPr="009071AE">
              <w:rPr>
                <w:rFonts w:eastAsiaTheme="minorHAnsi"/>
                <w:sz w:val="20"/>
                <w:szCs w:val="20"/>
              </w:rPr>
              <w:t>Alexey Kalinin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AA98D" w14:textId="22F32FDB" w:rsidR="00D90D08" w:rsidRPr="009071AE" w:rsidRDefault="00D90D08" w:rsidP="00B4441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071AE">
              <w:rPr>
                <w:sz w:val="20"/>
                <w:szCs w:val="20"/>
                <w:lang w:val="ru-RU"/>
              </w:rPr>
              <w:t>Соавтор</w:t>
            </w:r>
          </w:p>
        </w:tc>
      </w:tr>
      <w:tr w:rsidR="00F9275C" w:rsidRPr="00A13921" w14:paraId="3F04292C" w14:textId="77777777" w:rsidTr="000E0AF7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7BB1A" w14:textId="2DEF3768" w:rsidR="00F9275C" w:rsidRDefault="00F9275C" w:rsidP="00D12D1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1A7B0" w14:textId="08422F48" w:rsidR="00F9275C" w:rsidRPr="000E4E0F" w:rsidRDefault="00F9275C" w:rsidP="00874AE8">
            <w:pPr>
              <w:spacing w:after="0" w:line="240" w:lineRule="auto"/>
              <w:ind w:left="132" w:right="126"/>
              <w:rPr>
                <w:rFonts w:eastAsiaTheme="minorHAnsi"/>
              </w:rPr>
            </w:pPr>
            <w:r w:rsidRPr="00137BBA">
              <w:rPr>
                <w:rFonts w:eastAsiaTheme="minorHAnsi"/>
              </w:rPr>
              <w:t>Implementation of Simulation Modeling of Single and High-Volume Machine-Building Productions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CA130" w14:textId="77777777" w:rsidR="00F9275C" w:rsidRPr="007B5F60" w:rsidRDefault="00F9275C" w:rsidP="001D5E43">
            <w:pPr>
              <w:spacing w:after="0" w:line="240" w:lineRule="auto"/>
              <w:jc w:val="center"/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  <w:t>Article</w:t>
            </w:r>
            <w:proofErr w:type="spellEnd"/>
          </w:p>
          <w:p w14:paraId="218B0393" w14:textId="5B60ABF1" w:rsidR="00F9275C" w:rsidRDefault="00F9275C" w:rsidP="008A2C6C">
            <w:pPr>
              <w:spacing w:after="0" w:line="240" w:lineRule="auto"/>
              <w:jc w:val="center"/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</w:pPr>
            <w:r w:rsidRPr="007B5F60"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  <w:t>(статья)</w:t>
            </w:r>
          </w:p>
        </w:tc>
        <w:tc>
          <w:tcPr>
            <w:tcW w:w="3544" w:type="dxa"/>
            <w:tcMar>
              <w:top w:w="15" w:type="dxa"/>
              <w:left w:w="85" w:type="dxa"/>
              <w:bottom w:w="15" w:type="dxa"/>
              <w:right w:w="15" w:type="dxa"/>
            </w:tcMar>
            <w:vAlign w:val="center"/>
          </w:tcPr>
          <w:p w14:paraId="0D84CFBF" w14:textId="104804EF" w:rsidR="004123CE" w:rsidRPr="00E0469F" w:rsidRDefault="00066FDF" w:rsidP="001D5E43">
            <w:pPr>
              <w:spacing w:after="0" w:line="240" w:lineRule="auto"/>
              <w:ind w:right="154"/>
              <w:rPr>
                <w:rStyle w:val="typography-modulelvnit"/>
                <w:shd w:val="clear" w:color="auto" w:fill="FFFFFF"/>
              </w:rPr>
            </w:pPr>
            <w:hyperlink r:id="rId8" w:history="1">
              <w:r w:rsidR="004123CE" w:rsidRPr="00B03896">
                <w:rPr>
                  <w:rStyle w:val="a7"/>
                  <w:b/>
                  <w:bCs/>
                  <w:bdr w:val="none" w:sz="0" w:space="0" w:color="auto" w:frame="1"/>
                  <w:shd w:val="clear" w:color="auto" w:fill="FFFFFF"/>
                </w:rPr>
                <w:t>Designs</w:t>
              </w:r>
            </w:hyperlink>
            <w:r w:rsidR="00B03896" w:rsidRPr="003A719C">
              <w:rPr>
                <w:rStyle w:val="a7"/>
                <w:b/>
                <w:bCs/>
                <w:bdr w:val="none" w:sz="0" w:space="0" w:color="auto" w:frame="1"/>
                <w:shd w:val="clear" w:color="auto" w:fill="FFFFFF"/>
              </w:rPr>
              <w:t>.</w:t>
            </w:r>
            <w:r w:rsidR="004123CE" w:rsidRPr="003A719C">
              <w:rPr>
                <w:shd w:val="clear" w:color="auto" w:fill="FFFFFF"/>
              </w:rPr>
              <w:t xml:space="preserve"> </w:t>
            </w:r>
            <w:r w:rsidR="0047283A" w:rsidRPr="003A719C">
              <w:rPr>
                <w:shd w:val="clear" w:color="auto" w:fill="FFFFFF"/>
              </w:rPr>
              <w:t>–</w:t>
            </w:r>
            <w:r w:rsidR="00E0469F">
              <w:rPr>
                <w:shd w:val="clear" w:color="auto" w:fill="FFFFFF"/>
              </w:rPr>
              <w:t xml:space="preserve"> </w:t>
            </w:r>
            <w:r w:rsidR="00945CBF" w:rsidRPr="00E0469F">
              <w:rPr>
                <w:rStyle w:val="typography-modulelvnit"/>
              </w:rPr>
              <w:t>Volume</w:t>
            </w:r>
            <w:r w:rsidR="004123CE" w:rsidRPr="003A719C">
              <w:rPr>
                <w:rStyle w:val="typography-modulelvnit"/>
                <w:shd w:val="clear" w:color="auto" w:fill="FFFFFF"/>
              </w:rPr>
              <w:t xml:space="preserve"> 8, </w:t>
            </w:r>
            <w:r w:rsidR="00945CBF">
              <w:rPr>
                <w:rStyle w:val="typography-modulelvnit"/>
                <w:shd w:val="clear" w:color="auto" w:fill="FFFFFF"/>
              </w:rPr>
              <w:t>Issue</w:t>
            </w:r>
            <w:r w:rsidR="004123CE" w:rsidRPr="003A719C">
              <w:rPr>
                <w:rStyle w:val="typography-modulelvnit"/>
                <w:shd w:val="clear" w:color="auto" w:fill="FFFFFF"/>
              </w:rPr>
              <w:t xml:space="preserve"> 2</w:t>
            </w:r>
            <w:r w:rsidR="00B03896" w:rsidRPr="003A719C">
              <w:rPr>
                <w:rStyle w:val="typography-modulelvnit"/>
                <w:shd w:val="clear" w:color="auto" w:fill="FFFFFF"/>
              </w:rPr>
              <w:t>.</w:t>
            </w:r>
            <w:r w:rsidR="004123CE" w:rsidRPr="003A719C">
              <w:rPr>
                <w:rStyle w:val="typography-modulelvnit"/>
                <w:shd w:val="clear" w:color="auto" w:fill="FFFFFF"/>
              </w:rPr>
              <w:t xml:space="preserve"> </w:t>
            </w:r>
            <w:r w:rsidR="00B03896" w:rsidRPr="003A719C">
              <w:rPr>
                <w:rStyle w:val="typography-modulelvnit"/>
                <w:shd w:val="clear" w:color="auto" w:fill="FFFFFF"/>
              </w:rPr>
              <w:t>–</w:t>
            </w:r>
            <w:r w:rsidR="004123CE" w:rsidRPr="003A719C">
              <w:rPr>
                <w:rStyle w:val="typography-modulelvnit"/>
                <w:shd w:val="clear" w:color="auto" w:fill="FFFFFF"/>
              </w:rPr>
              <w:t xml:space="preserve"> </w:t>
            </w:r>
            <w:r w:rsidR="004123CE" w:rsidRPr="00B03896">
              <w:rPr>
                <w:rStyle w:val="typography-modulelvnit"/>
                <w:shd w:val="clear" w:color="auto" w:fill="FFFFFF"/>
              </w:rPr>
              <w:t>April</w:t>
            </w:r>
            <w:r w:rsidR="004123CE" w:rsidRPr="003A719C">
              <w:rPr>
                <w:rStyle w:val="typography-modulelvnit"/>
                <w:shd w:val="clear" w:color="auto" w:fill="FFFFFF"/>
              </w:rPr>
              <w:t xml:space="preserve"> 2024</w:t>
            </w:r>
            <w:r w:rsidR="00B03896" w:rsidRPr="003A719C">
              <w:rPr>
                <w:rStyle w:val="typography-modulelvnit"/>
                <w:shd w:val="clear" w:color="auto" w:fill="FFFFFF"/>
              </w:rPr>
              <w:t>.</w:t>
            </w:r>
            <w:r w:rsidR="004123CE" w:rsidRPr="003A719C">
              <w:rPr>
                <w:rStyle w:val="typography-modulelvnit"/>
                <w:shd w:val="clear" w:color="auto" w:fill="FFFFFF"/>
              </w:rPr>
              <w:t xml:space="preserve"> </w:t>
            </w:r>
            <w:r w:rsidR="00B03896" w:rsidRPr="003A719C">
              <w:rPr>
                <w:rStyle w:val="typography-modulelvnit"/>
                <w:shd w:val="clear" w:color="auto" w:fill="FFFFFF"/>
              </w:rPr>
              <w:t>–</w:t>
            </w:r>
            <w:r w:rsidR="004123CE" w:rsidRPr="003A719C">
              <w:rPr>
                <w:rStyle w:val="typography-modulelvnit"/>
                <w:shd w:val="clear" w:color="auto" w:fill="FFFFFF"/>
              </w:rPr>
              <w:t xml:space="preserve"> </w:t>
            </w:r>
            <w:r w:rsidR="00935D97" w:rsidRPr="00935D97">
              <w:rPr>
                <w:rStyle w:val="typography-modulelvnit"/>
              </w:rPr>
              <w:t>Article number</w:t>
            </w:r>
            <w:r w:rsidR="003A719C" w:rsidRPr="003A719C">
              <w:rPr>
                <w:rStyle w:val="typography-modulelvnit"/>
                <w:shd w:val="clear" w:color="auto" w:fill="FFFFFF"/>
              </w:rPr>
              <w:t xml:space="preserve"> </w:t>
            </w:r>
            <w:r w:rsidR="004123CE" w:rsidRPr="003A719C">
              <w:rPr>
                <w:rStyle w:val="typography-modulelvnit"/>
                <w:shd w:val="clear" w:color="auto" w:fill="FFFFFF"/>
              </w:rPr>
              <w:t>24</w:t>
            </w:r>
            <w:r w:rsidR="00B03896" w:rsidRPr="003A719C">
              <w:rPr>
                <w:rStyle w:val="typography-modulelvnit"/>
                <w:shd w:val="clear" w:color="auto" w:fill="FFFFFF"/>
              </w:rPr>
              <w:t>.</w:t>
            </w:r>
          </w:p>
          <w:p w14:paraId="36428349" w14:textId="30B35E5D" w:rsidR="004123CE" w:rsidRPr="003A719C" w:rsidRDefault="004123CE" w:rsidP="001D5E43">
            <w:pPr>
              <w:spacing w:after="0" w:line="240" w:lineRule="auto"/>
              <w:ind w:right="154"/>
              <w:rPr>
                <w:rFonts w:ascii="URWPalladioL-Ital" w:eastAsiaTheme="minorHAnsi" w:hAnsi="URWPalladioL-Ital" w:cs="URWPalladioL-Ital"/>
              </w:rPr>
            </w:pPr>
          </w:p>
          <w:p w14:paraId="6D14E2F6" w14:textId="5E3704F5" w:rsidR="00330819" w:rsidRPr="00E33CA1" w:rsidRDefault="00F9275C" w:rsidP="00FE7CFE">
            <w:pPr>
              <w:spacing w:after="0" w:line="240" w:lineRule="auto"/>
              <w:ind w:right="154"/>
              <w:rPr>
                <w:rFonts w:ascii="URWPalladioL-Ital" w:eastAsiaTheme="minorHAnsi" w:hAnsi="URWPalladioL-Ital" w:cs="URWPalladioL-Ital"/>
              </w:rPr>
            </w:pPr>
            <w:r w:rsidRPr="00EC517C">
              <w:rPr>
                <w:rFonts w:ascii="URWPalladioL-Ital" w:eastAsiaTheme="minorHAnsi" w:hAnsi="URWPalladioL-Ital" w:cs="URWPalladioL-Ital"/>
              </w:rPr>
              <w:t>DOI</w:t>
            </w:r>
            <w:r w:rsidRPr="00E33CA1">
              <w:rPr>
                <w:rFonts w:ascii="URWPalladioL-Ital" w:eastAsiaTheme="minorHAnsi" w:hAnsi="URWPalladioL-Ital" w:cs="URWPalladioL-Ital"/>
              </w:rPr>
              <w:t xml:space="preserve">: </w:t>
            </w:r>
            <w:hyperlink r:id="rId9" w:history="1">
              <w:r w:rsidR="00330819" w:rsidRPr="00FE159E">
                <w:rPr>
                  <w:rStyle w:val="a5"/>
                  <w:rFonts w:eastAsiaTheme="minorHAnsi"/>
                </w:rPr>
                <w:t>10.3390/designs8020024</w:t>
              </w:r>
            </w:hyperlink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3D8EC" w14:textId="77777777" w:rsidR="00F9275C" w:rsidRPr="00E33CA1" w:rsidRDefault="00F9275C" w:rsidP="008A2C6C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5C2C2" w14:textId="77777777" w:rsidR="00F9275C" w:rsidRPr="00E33CA1" w:rsidRDefault="00F9275C" w:rsidP="00874AE8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7E765" w14:textId="77777777" w:rsidR="00F9275C" w:rsidRPr="00B03896" w:rsidRDefault="00F9275C" w:rsidP="001D5E43">
            <w:pPr>
              <w:spacing w:after="0" w:line="240" w:lineRule="auto"/>
              <w:jc w:val="center"/>
              <w:rPr>
                <w:lang w:val="ru-RU"/>
              </w:rPr>
            </w:pPr>
            <w:r w:rsidRPr="00B03896">
              <w:rPr>
                <w:lang w:val="ru-RU"/>
              </w:rPr>
              <w:t>2023</w:t>
            </w:r>
          </w:p>
          <w:p w14:paraId="3BB4E595" w14:textId="77777777" w:rsidR="00F9275C" w:rsidRPr="00B03896" w:rsidRDefault="00F9275C" w:rsidP="001D5E43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9071AE">
              <w:t>CiteScore</w:t>
            </w:r>
            <w:proofErr w:type="spellEnd"/>
            <w:r w:rsidRPr="00B03896">
              <w:rPr>
                <w:lang w:val="ru-RU"/>
              </w:rPr>
              <w:t xml:space="preserve"> – 3.9</w:t>
            </w:r>
          </w:p>
          <w:p w14:paraId="25D86171" w14:textId="77777777" w:rsidR="00F9275C" w:rsidRPr="00B03896" w:rsidRDefault="00F9275C" w:rsidP="001D5E43">
            <w:pPr>
              <w:spacing w:after="0" w:line="240" w:lineRule="auto"/>
              <w:jc w:val="center"/>
              <w:rPr>
                <w:sz w:val="10"/>
                <w:szCs w:val="10"/>
                <w:lang w:val="ru-RU"/>
              </w:rPr>
            </w:pPr>
          </w:p>
          <w:p w14:paraId="791EFD7F" w14:textId="77777777" w:rsidR="00F9275C" w:rsidRPr="00B03896" w:rsidRDefault="00F9275C" w:rsidP="001D5E43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B03896">
              <w:rPr>
                <w:lang w:val="ru-RU"/>
              </w:rPr>
              <w:t>Процентиль</w:t>
            </w:r>
            <w:proofErr w:type="spellEnd"/>
            <w:r w:rsidRPr="00B03896">
              <w:rPr>
                <w:lang w:val="ru-RU"/>
              </w:rPr>
              <w:t xml:space="preserve"> – </w:t>
            </w:r>
            <w:r w:rsidRPr="00B03896">
              <w:rPr>
                <w:b/>
                <w:lang w:val="ru-RU"/>
              </w:rPr>
              <w:t>63</w:t>
            </w:r>
          </w:p>
          <w:p w14:paraId="34EFDBFC" w14:textId="77777777" w:rsidR="00F9275C" w:rsidRPr="00B03896" w:rsidRDefault="00F9275C" w:rsidP="001D5E43">
            <w:pPr>
              <w:spacing w:after="0" w:line="240" w:lineRule="auto"/>
              <w:jc w:val="center"/>
              <w:rPr>
                <w:sz w:val="10"/>
                <w:szCs w:val="10"/>
                <w:lang w:val="ru-RU"/>
              </w:rPr>
            </w:pPr>
          </w:p>
          <w:p w14:paraId="33FD4AF8" w14:textId="6ABA8A34" w:rsidR="00F9275C" w:rsidRPr="00B03896" w:rsidRDefault="00F9275C" w:rsidP="008A2C6C">
            <w:pPr>
              <w:spacing w:after="0" w:line="240" w:lineRule="auto"/>
              <w:jc w:val="center"/>
              <w:rPr>
                <w:lang w:val="ru-RU"/>
              </w:rPr>
            </w:pPr>
            <w:r w:rsidRPr="009071AE">
              <w:t>Mechanical</w:t>
            </w:r>
            <w:r w:rsidRPr="00B03896">
              <w:rPr>
                <w:lang w:val="ru-RU"/>
              </w:rPr>
              <w:t xml:space="preserve"> </w:t>
            </w:r>
            <w:r w:rsidRPr="009071AE">
              <w:t>Engineering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12217" w14:textId="77777777" w:rsidR="00F9275C" w:rsidRPr="00330819" w:rsidRDefault="00F9275C" w:rsidP="001D5E43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9071AE">
              <w:rPr>
                <w:rFonts w:eastAsiaTheme="minorHAnsi"/>
                <w:sz w:val="20"/>
                <w:szCs w:val="20"/>
              </w:rPr>
              <w:t>Nadezhda</w:t>
            </w:r>
            <w:proofErr w:type="spellEnd"/>
            <w:r w:rsidRPr="0033081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9071AE">
              <w:rPr>
                <w:rFonts w:eastAsiaTheme="minorHAnsi"/>
                <w:sz w:val="20"/>
                <w:szCs w:val="20"/>
              </w:rPr>
              <w:t>Savelyeva</w:t>
            </w:r>
            <w:proofErr w:type="spellEnd"/>
            <w:r w:rsidRPr="00330819">
              <w:rPr>
                <w:rFonts w:eastAsiaTheme="minorHAnsi"/>
                <w:sz w:val="20"/>
                <w:szCs w:val="20"/>
              </w:rPr>
              <w:t>,</w:t>
            </w:r>
          </w:p>
          <w:p w14:paraId="02B57472" w14:textId="77777777" w:rsidR="00F9275C" w:rsidRPr="00330819" w:rsidRDefault="00F9275C" w:rsidP="001D5E43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r w:rsidRPr="009071AE">
              <w:rPr>
                <w:rFonts w:eastAsiaTheme="minorHAnsi"/>
                <w:sz w:val="20"/>
                <w:szCs w:val="20"/>
              </w:rPr>
              <w:t>Tatyana</w:t>
            </w:r>
            <w:r w:rsidRPr="0033081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9071AE">
              <w:rPr>
                <w:rFonts w:eastAsiaTheme="minorHAnsi"/>
                <w:sz w:val="20"/>
                <w:szCs w:val="20"/>
              </w:rPr>
              <w:t>Nikonova</w:t>
            </w:r>
            <w:proofErr w:type="spellEnd"/>
            <w:r w:rsidRPr="00330819">
              <w:rPr>
                <w:rFonts w:eastAsiaTheme="minorHAnsi"/>
                <w:sz w:val="20"/>
                <w:szCs w:val="20"/>
              </w:rPr>
              <w:t>,</w:t>
            </w:r>
          </w:p>
          <w:p w14:paraId="0640F3B6" w14:textId="77777777" w:rsidR="00F9275C" w:rsidRPr="00330819" w:rsidRDefault="00F9275C" w:rsidP="001D5E43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r w:rsidRPr="009071AE">
              <w:rPr>
                <w:rFonts w:eastAsiaTheme="minorHAnsi"/>
                <w:sz w:val="20"/>
                <w:szCs w:val="20"/>
              </w:rPr>
              <w:t>Gulnara</w:t>
            </w:r>
            <w:r w:rsidRPr="0033081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9071AE">
              <w:rPr>
                <w:rFonts w:eastAsiaTheme="minorHAnsi"/>
                <w:sz w:val="20"/>
                <w:szCs w:val="20"/>
              </w:rPr>
              <w:t>Zhetessova</w:t>
            </w:r>
            <w:proofErr w:type="spellEnd"/>
            <w:r w:rsidRPr="00330819">
              <w:rPr>
                <w:rFonts w:eastAsiaTheme="minorHAnsi"/>
                <w:sz w:val="20"/>
                <w:szCs w:val="20"/>
              </w:rPr>
              <w:t>,</w:t>
            </w:r>
          </w:p>
          <w:p w14:paraId="04D24CBD" w14:textId="77777777" w:rsidR="00F9275C" w:rsidRPr="009071AE" w:rsidRDefault="00F9275C" w:rsidP="001D5E43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9071AE">
              <w:rPr>
                <w:rFonts w:eastAsiaTheme="minorHAnsi"/>
                <w:sz w:val="20"/>
                <w:szCs w:val="20"/>
              </w:rPr>
              <w:t>Khrustaleva</w:t>
            </w:r>
            <w:proofErr w:type="spellEnd"/>
            <w:r w:rsidRPr="009071AE">
              <w:rPr>
                <w:rFonts w:eastAsiaTheme="minorHAnsi"/>
                <w:sz w:val="20"/>
                <w:szCs w:val="20"/>
              </w:rPr>
              <w:t xml:space="preserve"> Irina,</w:t>
            </w:r>
          </w:p>
          <w:p w14:paraId="12D69AF0" w14:textId="77777777" w:rsidR="00F9275C" w:rsidRPr="009071AE" w:rsidRDefault="00F9275C" w:rsidP="001D5E43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9071AE">
              <w:rPr>
                <w:rFonts w:eastAsiaTheme="minorHAnsi"/>
                <w:sz w:val="20"/>
                <w:szCs w:val="20"/>
                <w:u w:val="single"/>
              </w:rPr>
              <w:t>Vassiliy</w:t>
            </w:r>
            <w:proofErr w:type="spellEnd"/>
            <w:r w:rsidRPr="009071AE">
              <w:rPr>
                <w:rFonts w:eastAsia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071AE">
              <w:rPr>
                <w:rFonts w:eastAsiaTheme="minorHAnsi"/>
                <w:sz w:val="20"/>
                <w:szCs w:val="20"/>
                <w:u w:val="single"/>
              </w:rPr>
              <w:t>Yurchenko</w:t>
            </w:r>
            <w:proofErr w:type="spellEnd"/>
            <w:r w:rsidRPr="009071AE">
              <w:rPr>
                <w:rFonts w:eastAsiaTheme="minorHAnsi"/>
                <w:sz w:val="20"/>
                <w:szCs w:val="20"/>
              </w:rPr>
              <w:t>,</w:t>
            </w:r>
          </w:p>
          <w:p w14:paraId="4E029AD1" w14:textId="77777777" w:rsidR="00F9275C" w:rsidRPr="009071AE" w:rsidRDefault="00F9275C" w:rsidP="001D5E43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9071AE">
              <w:rPr>
                <w:rFonts w:eastAsiaTheme="minorHAnsi"/>
                <w:sz w:val="20"/>
                <w:szCs w:val="20"/>
              </w:rPr>
              <w:t>Olegas</w:t>
            </w:r>
            <w:proofErr w:type="spellEnd"/>
            <w:r w:rsidRPr="009071AE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9071AE">
              <w:rPr>
                <w:rFonts w:eastAsiaTheme="minorHAnsi"/>
                <w:sz w:val="20"/>
                <w:szCs w:val="20"/>
              </w:rPr>
              <w:t>Černa</w:t>
            </w:r>
            <w:r w:rsidRPr="009071AE">
              <w:rPr>
                <w:rFonts w:eastAsiaTheme="minorHAnsi" w:hint="eastAsia"/>
                <w:sz w:val="20"/>
                <w:szCs w:val="20"/>
              </w:rPr>
              <w:t>š</w:t>
            </w:r>
            <w:r w:rsidRPr="009071AE">
              <w:rPr>
                <w:rFonts w:eastAsiaTheme="minorHAnsi"/>
                <w:sz w:val="20"/>
                <w:szCs w:val="20"/>
              </w:rPr>
              <w:t>ėjus</w:t>
            </w:r>
            <w:proofErr w:type="spellEnd"/>
          </w:p>
          <w:p w14:paraId="54FA2E9F" w14:textId="77777777" w:rsidR="00F9275C" w:rsidRPr="009071AE" w:rsidRDefault="00F9275C" w:rsidP="001D5E43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r w:rsidRPr="009071AE">
              <w:rPr>
                <w:rFonts w:eastAsiaTheme="minorHAnsi"/>
                <w:sz w:val="20"/>
                <w:szCs w:val="20"/>
              </w:rPr>
              <w:t xml:space="preserve">Olga </w:t>
            </w:r>
            <w:proofErr w:type="spellStart"/>
            <w:r w:rsidRPr="009071AE">
              <w:rPr>
                <w:rFonts w:eastAsiaTheme="minorHAnsi"/>
                <w:sz w:val="20"/>
                <w:szCs w:val="20"/>
              </w:rPr>
              <w:t>Zharkevich</w:t>
            </w:r>
            <w:proofErr w:type="spellEnd"/>
            <w:r w:rsidRPr="009071AE">
              <w:rPr>
                <w:rFonts w:eastAsiaTheme="minorHAnsi"/>
                <w:sz w:val="20"/>
                <w:szCs w:val="20"/>
              </w:rPr>
              <w:t>,</w:t>
            </w:r>
          </w:p>
          <w:p w14:paraId="1CDB7CC7" w14:textId="77777777" w:rsidR="00F9275C" w:rsidRPr="009071AE" w:rsidRDefault="00F9275C" w:rsidP="001D5E43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9071AE">
              <w:rPr>
                <w:rFonts w:eastAsiaTheme="minorHAnsi"/>
                <w:sz w:val="20"/>
                <w:szCs w:val="20"/>
              </w:rPr>
              <w:t>Essim</w:t>
            </w:r>
            <w:proofErr w:type="spellEnd"/>
            <w:r w:rsidRPr="009071AE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9071AE">
              <w:rPr>
                <w:rFonts w:eastAsiaTheme="minorHAnsi"/>
                <w:sz w:val="20"/>
                <w:szCs w:val="20"/>
              </w:rPr>
              <w:t>Dandybaev</w:t>
            </w:r>
            <w:proofErr w:type="spellEnd"/>
            <w:r w:rsidRPr="009071AE">
              <w:rPr>
                <w:rFonts w:eastAsiaTheme="minorHAnsi"/>
                <w:sz w:val="20"/>
                <w:szCs w:val="20"/>
              </w:rPr>
              <w:t>,</w:t>
            </w:r>
          </w:p>
          <w:p w14:paraId="2B4EB12A" w14:textId="77777777" w:rsidR="00F9275C" w:rsidRPr="009071AE" w:rsidRDefault="00F9275C" w:rsidP="001D5E43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r w:rsidRPr="009071AE">
              <w:rPr>
                <w:rFonts w:eastAsiaTheme="minorHAnsi"/>
                <w:sz w:val="20"/>
                <w:szCs w:val="20"/>
              </w:rPr>
              <w:t>Andrey Berg,</w:t>
            </w:r>
          </w:p>
          <w:p w14:paraId="04EF6E0E" w14:textId="77777777" w:rsidR="00F9275C" w:rsidRPr="009071AE" w:rsidRDefault="00F9275C" w:rsidP="001D5E43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r w:rsidRPr="009071AE">
              <w:rPr>
                <w:rFonts w:eastAsiaTheme="minorHAnsi"/>
                <w:sz w:val="20"/>
                <w:szCs w:val="20"/>
              </w:rPr>
              <w:t xml:space="preserve">Sergey </w:t>
            </w:r>
            <w:proofErr w:type="spellStart"/>
            <w:r w:rsidRPr="009071AE">
              <w:rPr>
                <w:rFonts w:eastAsiaTheme="minorHAnsi"/>
                <w:sz w:val="20"/>
                <w:szCs w:val="20"/>
              </w:rPr>
              <w:t>Vassenkin</w:t>
            </w:r>
            <w:proofErr w:type="spellEnd"/>
            <w:r w:rsidRPr="009071AE">
              <w:rPr>
                <w:rFonts w:eastAsiaTheme="minorHAnsi"/>
                <w:sz w:val="20"/>
                <w:szCs w:val="20"/>
              </w:rPr>
              <w:t>,</w:t>
            </w:r>
          </w:p>
          <w:p w14:paraId="1731D24E" w14:textId="705DC1BC" w:rsidR="00F9275C" w:rsidRPr="009071AE" w:rsidRDefault="00F9275C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r w:rsidRPr="009071AE">
              <w:rPr>
                <w:rFonts w:eastAsiaTheme="minorHAnsi"/>
                <w:sz w:val="20"/>
                <w:szCs w:val="20"/>
              </w:rPr>
              <w:t xml:space="preserve">Murat </w:t>
            </w:r>
            <w:proofErr w:type="spellStart"/>
            <w:r w:rsidRPr="009071AE">
              <w:rPr>
                <w:rFonts w:eastAsiaTheme="minorHAnsi"/>
                <w:sz w:val="20"/>
                <w:szCs w:val="20"/>
              </w:rPr>
              <w:t>Baimuldin</w:t>
            </w:r>
            <w:proofErr w:type="spellEnd"/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DB561" w14:textId="57DE4168" w:rsidR="00F9275C" w:rsidRPr="009071AE" w:rsidRDefault="00F9275C" w:rsidP="00B4441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071AE">
              <w:rPr>
                <w:sz w:val="20"/>
                <w:szCs w:val="20"/>
                <w:lang w:val="ru-RU"/>
              </w:rPr>
              <w:t>Соавтор</w:t>
            </w:r>
          </w:p>
        </w:tc>
      </w:tr>
    </w:tbl>
    <w:p w14:paraId="7321450C" w14:textId="77777777" w:rsidR="00E54BB7" w:rsidRDefault="00E54BB7" w:rsidP="009D721D">
      <w:pPr>
        <w:spacing w:after="0"/>
        <w:jc w:val="both"/>
        <w:rPr>
          <w:color w:val="000000"/>
          <w:sz w:val="24"/>
          <w:szCs w:val="20"/>
          <w:lang w:val="kk-KZ"/>
        </w:rPr>
      </w:pPr>
    </w:p>
    <w:p w14:paraId="089C1313" w14:textId="3DC13131" w:rsidR="00B20322" w:rsidRPr="00B44412" w:rsidRDefault="00A13921" w:rsidP="009D721D">
      <w:pPr>
        <w:spacing w:after="0"/>
        <w:jc w:val="both"/>
        <w:rPr>
          <w:b/>
          <w:color w:val="000000"/>
          <w:sz w:val="24"/>
          <w:szCs w:val="20"/>
          <w:lang w:val="ru-RU"/>
        </w:rPr>
      </w:pPr>
      <w:r>
        <w:rPr>
          <w:color w:val="000000"/>
          <w:sz w:val="24"/>
          <w:szCs w:val="20"/>
          <w:lang w:val="kk-KZ"/>
        </w:rPr>
        <w:t xml:space="preserve">              </w:t>
      </w:r>
      <w:r w:rsidR="008000E6" w:rsidRPr="00A13921">
        <w:rPr>
          <w:color w:val="000000"/>
          <w:sz w:val="24"/>
          <w:szCs w:val="20"/>
        </w:rPr>
        <w:t xml:space="preserve">                                              </w:t>
      </w:r>
      <w:r w:rsidR="008000E6" w:rsidRPr="00A13921">
        <w:rPr>
          <w:b/>
          <w:color w:val="000000"/>
          <w:sz w:val="24"/>
          <w:szCs w:val="20"/>
          <w:lang w:val="ru-RU"/>
        </w:rPr>
        <w:t xml:space="preserve">Соискатель                                                             </w:t>
      </w:r>
      <w:r w:rsidR="00705B63">
        <w:rPr>
          <w:b/>
          <w:color w:val="000000"/>
          <w:sz w:val="24"/>
          <w:szCs w:val="20"/>
          <w:lang w:val="ru-RU"/>
        </w:rPr>
        <w:t>Юрченко В.В</w:t>
      </w:r>
      <w:r w:rsidR="00B44412">
        <w:rPr>
          <w:b/>
          <w:color w:val="000000"/>
          <w:sz w:val="24"/>
          <w:szCs w:val="20"/>
          <w:lang w:val="ru-RU"/>
        </w:rPr>
        <w:t>.</w:t>
      </w:r>
    </w:p>
    <w:p w14:paraId="66946BA9" w14:textId="77777777" w:rsidR="008000E6" w:rsidRPr="009F50F2" w:rsidRDefault="008000E6" w:rsidP="009D721D">
      <w:pPr>
        <w:spacing w:after="0"/>
        <w:jc w:val="both"/>
        <w:rPr>
          <w:b/>
          <w:sz w:val="24"/>
          <w:szCs w:val="24"/>
          <w:lang w:val="ru-RU"/>
        </w:rPr>
      </w:pPr>
    </w:p>
    <w:p w14:paraId="66F30F3B" w14:textId="52F8A367" w:rsidR="00E54BB7" w:rsidRDefault="002B15CD" w:rsidP="0094447D">
      <w:pPr>
        <w:tabs>
          <w:tab w:val="left" w:pos="10915"/>
        </w:tabs>
        <w:spacing w:after="0"/>
        <w:jc w:val="both"/>
        <w:rPr>
          <w:b/>
          <w:sz w:val="24"/>
          <w:szCs w:val="24"/>
          <w:lang w:val="ru-RU"/>
        </w:rPr>
      </w:pPr>
      <w:r w:rsidRPr="00A13921">
        <w:rPr>
          <w:b/>
          <w:sz w:val="24"/>
          <w:szCs w:val="24"/>
          <w:lang w:val="ru-RU"/>
        </w:rPr>
        <w:t xml:space="preserve">           </w:t>
      </w:r>
      <w:r w:rsidR="00A13921">
        <w:rPr>
          <w:b/>
          <w:sz w:val="24"/>
          <w:szCs w:val="24"/>
          <w:lang w:val="ru-RU"/>
        </w:rPr>
        <w:t xml:space="preserve">                </w:t>
      </w:r>
      <w:r w:rsidRPr="00A13921">
        <w:rPr>
          <w:b/>
          <w:sz w:val="24"/>
          <w:szCs w:val="24"/>
          <w:lang w:val="ru-RU"/>
        </w:rPr>
        <w:t xml:space="preserve">                                 Ученый секретарь                                                 </w:t>
      </w:r>
      <w:proofErr w:type="spellStart"/>
      <w:r w:rsidRPr="00A13921">
        <w:rPr>
          <w:b/>
          <w:sz w:val="24"/>
          <w:szCs w:val="24"/>
          <w:lang w:val="ru-RU"/>
        </w:rPr>
        <w:t>Жижите</w:t>
      </w:r>
      <w:proofErr w:type="spellEnd"/>
      <w:r w:rsidRPr="00A13921">
        <w:rPr>
          <w:b/>
          <w:sz w:val="24"/>
          <w:szCs w:val="24"/>
          <w:lang w:val="ru-RU"/>
        </w:rPr>
        <w:t xml:space="preserve"> А.А.</w:t>
      </w:r>
    </w:p>
    <w:tbl>
      <w:tblPr>
        <w:tblW w:w="1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415"/>
        <w:gridCol w:w="851"/>
        <w:gridCol w:w="3659"/>
        <w:gridCol w:w="1842"/>
        <w:gridCol w:w="1161"/>
        <w:gridCol w:w="1701"/>
        <w:gridCol w:w="1843"/>
        <w:gridCol w:w="1105"/>
      </w:tblGrid>
      <w:tr w:rsidR="009601C6" w:rsidRPr="00A46017" w14:paraId="7744D92E" w14:textId="77777777" w:rsidTr="006B2DDB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0FFCC" w14:textId="77777777" w:rsidR="009601C6" w:rsidRPr="00A13921" w:rsidRDefault="009601C6" w:rsidP="00F6203C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A13921">
              <w:rPr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1FDF1" w14:textId="77777777" w:rsidR="009601C6" w:rsidRPr="00A13921" w:rsidRDefault="009601C6" w:rsidP="00F6203C">
            <w:pPr>
              <w:spacing w:after="20" w:line="240" w:lineRule="auto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A13921">
              <w:rPr>
                <w:color w:val="000000"/>
                <w:sz w:val="20"/>
                <w:szCs w:val="20"/>
              </w:rPr>
              <w:t>Название</w:t>
            </w:r>
            <w:proofErr w:type="spellEnd"/>
            <w:r w:rsidRPr="00A1392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3921">
              <w:rPr>
                <w:color w:val="000000"/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7CF4E" w14:textId="77777777" w:rsidR="009601C6" w:rsidRPr="00A13921" w:rsidRDefault="009601C6" w:rsidP="00F6203C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>Тип публикации (статья, обзор и т.д.)</w:t>
            </w:r>
          </w:p>
        </w:tc>
        <w:tc>
          <w:tcPr>
            <w:tcW w:w="3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8CB7C" w14:textId="77777777" w:rsidR="009601C6" w:rsidRPr="00A13921" w:rsidRDefault="009601C6" w:rsidP="00F6203C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Наименование журнала, год публикации (согласно базам данных), </w:t>
            </w:r>
            <w:r w:rsidRPr="00A13921">
              <w:rPr>
                <w:color w:val="000000"/>
                <w:sz w:val="20"/>
                <w:szCs w:val="20"/>
              </w:rPr>
              <w:t>DOI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34051" w14:textId="77777777" w:rsidR="009601C6" w:rsidRPr="00A13921" w:rsidRDefault="009601C6" w:rsidP="00F6203C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Импакт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-фактор журнала, квартиль и область науки* по данным </w:t>
            </w:r>
            <w:r w:rsidRPr="00A13921">
              <w:rPr>
                <w:color w:val="000000"/>
                <w:sz w:val="20"/>
                <w:szCs w:val="20"/>
              </w:rPr>
              <w:t>Journal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Citation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Reports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Жорнал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Цитэйшэн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Репортс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74F52" w14:textId="77777777" w:rsidR="009601C6" w:rsidRPr="00A13921" w:rsidRDefault="009601C6" w:rsidP="00F6203C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Индекс в базе данных </w:t>
            </w:r>
            <w:r w:rsidRPr="00A13921">
              <w:rPr>
                <w:color w:val="000000"/>
                <w:sz w:val="20"/>
                <w:szCs w:val="20"/>
              </w:rPr>
              <w:t>Web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of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Science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Core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Collection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(Веб оф 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Сайенс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Кор 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Коллекшн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AEC35" w14:textId="77777777" w:rsidR="009601C6" w:rsidRPr="00A13921" w:rsidRDefault="009601C6" w:rsidP="00F6203C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13921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СайтСкор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) журнала, 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процентиль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и область науки* по данным </w:t>
            </w:r>
            <w:r w:rsidRPr="00A13921">
              <w:rPr>
                <w:color w:val="000000"/>
                <w:sz w:val="20"/>
                <w:szCs w:val="20"/>
              </w:rPr>
              <w:t>Scopus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Скопус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48AFD" w14:textId="77777777" w:rsidR="009601C6" w:rsidRPr="00A13921" w:rsidRDefault="009601C6" w:rsidP="00F6203C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4EEAB" w14:textId="77777777" w:rsidR="009601C6" w:rsidRPr="00A13921" w:rsidRDefault="009601C6" w:rsidP="00F6203C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7E466A" w:rsidRPr="00B339FD" w14:paraId="0BE5C142" w14:textId="77777777" w:rsidTr="006B2DDB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EE0C3" w14:textId="242B65CA" w:rsidR="007E466A" w:rsidRPr="00E54BB7" w:rsidRDefault="00B52654" w:rsidP="00F6203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167BE" w14:textId="14D06C12" w:rsidR="007E466A" w:rsidRPr="008F5E33" w:rsidRDefault="007E466A" w:rsidP="006B2DDB">
            <w:pPr>
              <w:spacing w:after="0" w:line="240" w:lineRule="auto"/>
              <w:ind w:left="132" w:right="126"/>
              <w:rPr>
                <w:rStyle w:val="highlight-modulemmpyy"/>
                <w:rFonts w:eastAsiaTheme="majorEastAsia"/>
                <w:caps/>
              </w:rPr>
            </w:pPr>
            <w:r w:rsidRPr="008F5E33">
              <w:rPr>
                <w:rStyle w:val="highlight-modulemmpyy"/>
                <w:rFonts w:eastAsiaTheme="majorEastAsia"/>
              </w:rPr>
              <w:t>Strength study of machine tool beds with curvilinear stiffeners from polymer concrete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EA085" w14:textId="77777777" w:rsidR="007E466A" w:rsidRPr="008F5E33" w:rsidRDefault="007E466A" w:rsidP="00B43B4B">
            <w:pPr>
              <w:spacing w:after="0" w:line="240" w:lineRule="auto"/>
              <w:jc w:val="center"/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</w:pPr>
            <w:proofErr w:type="spellStart"/>
            <w:r w:rsidRPr="008F5E33"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  <w:t>Article</w:t>
            </w:r>
            <w:proofErr w:type="spellEnd"/>
          </w:p>
          <w:p w14:paraId="12C5A1C4" w14:textId="03F0C7B7" w:rsidR="007E466A" w:rsidRPr="008F5E33" w:rsidRDefault="007E466A" w:rsidP="006B2DDB">
            <w:pPr>
              <w:spacing w:after="0" w:line="240" w:lineRule="auto"/>
              <w:jc w:val="center"/>
              <w:rPr>
                <w:rFonts w:ascii="URWPalladioL-Ital" w:eastAsiaTheme="minorHAnsi" w:hAnsi="URWPalladioL-Ital" w:cs="URWPalladioL-Ital"/>
                <w:sz w:val="20"/>
                <w:szCs w:val="20"/>
              </w:rPr>
            </w:pPr>
            <w:r w:rsidRPr="008F5E33"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  <w:t>(статья)</w:t>
            </w:r>
          </w:p>
        </w:tc>
        <w:tc>
          <w:tcPr>
            <w:tcW w:w="3659" w:type="dxa"/>
            <w:tcMar>
              <w:top w:w="15" w:type="dxa"/>
              <w:left w:w="85" w:type="dxa"/>
              <w:bottom w:w="15" w:type="dxa"/>
              <w:right w:w="15" w:type="dxa"/>
            </w:tcMar>
            <w:vAlign w:val="center"/>
          </w:tcPr>
          <w:p w14:paraId="6D1D34D1" w14:textId="2668FADA" w:rsidR="004123CE" w:rsidRDefault="00066FDF" w:rsidP="00B43B4B">
            <w:pPr>
              <w:spacing w:after="0" w:line="240" w:lineRule="auto"/>
              <w:ind w:right="154"/>
              <w:rPr>
                <w:rStyle w:val="typography-modulelvnit"/>
                <w:shd w:val="clear" w:color="auto" w:fill="FFFFFF"/>
              </w:rPr>
            </w:pPr>
            <w:hyperlink r:id="rId10" w:history="1">
              <w:r w:rsidR="004123CE" w:rsidRPr="00E33CA1">
                <w:rPr>
                  <w:rStyle w:val="a7"/>
                  <w:b/>
                  <w:bCs/>
                  <w:bdr w:val="none" w:sz="0" w:space="0" w:color="auto" w:frame="1"/>
                  <w:shd w:val="clear" w:color="auto" w:fill="FFFFFF"/>
                </w:rPr>
                <w:t>Journal of Applied Engineering Science</w:t>
              </w:r>
            </w:hyperlink>
            <w:r w:rsidR="00E33CA1" w:rsidRPr="00E33CA1">
              <w:rPr>
                <w:rStyle w:val="a7"/>
                <w:b/>
                <w:bCs/>
                <w:bdr w:val="none" w:sz="0" w:space="0" w:color="auto" w:frame="1"/>
                <w:shd w:val="clear" w:color="auto" w:fill="FFFFFF"/>
              </w:rPr>
              <w:t>.</w:t>
            </w:r>
            <w:r w:rsidR="004123CE" w:rsidRPr="00E33CA1">
              <w:rPr>
                <w:shd w:val="clear" w:color="auto" w:fill="FFFFFF"/>
              </w:rPr>
              <w:t xml:space="preserve"> </w:t>
            </w:r>
            <w:r w:rsidR="0047283A" w:rsidRPr="0047283A">
              <w:rPr>
                <w:shd w:val="clear" w:color="auto" w:fill="FFFFFF"/>
              </w:rPr>
              <w:t>–</w:t>
            </w:r>
            <w:r w:rsidR="00945CBF">
              <w:rPr>
                <w:shd w:val="clear" w:color="auto" w:fill="FFFFFF"/>
              </w:rPr>
              <w:t xml:space="preserve"> </w:t>
            </w:r>
            <w:r w:rsidR="00945CBF" w:rsidRPr="003A719C">
              <w:rPr>
                <w:rStyle w:val="typography-modulelvnit"/>
              </w:rPr>
              <w:t>Volume</w:t>
            </w:r>
            <w:r w:rsidR="004123CE" w:rsidRPr="00E33CA1">
              <w:rPr>
                <w:rStyle w:val="typography-modulelvnit"/>
                <w:shd w:val="clear" w:color="auto" w:fill="FFFFFF"/>
              </w:rPr>
              <w:t xml:space="preserve"> 2</w:t>
            </w:r>
            <w:r w:rsidR="00E33CA1" w:rsidRPr="00E33CA1">
              <w:rPr>
                <w:rStyle w:val="typography-modulelvnit"/>
                <w:shd w:val="clear" w:color="auto" w:fill="FFFFFF"/>
              </w:rPr>
              <w:t xml:space="preserve">2, </w:t>
            </w:r>
            <w:r w:rsidR="00B5257D">
              <w:rPr>
                <w:rStyle w:val="typography-modulelvnit"/>
                <w:shd w:val="clear" w:color="auto" w:fill="FFFFFF"/>
              </w:rPr>
              <w:t>No.</w:t>
            </w:r>
            <w:r w:rsidR="00E33CA1" w:rsidRPr="00E33CA1">
              <w:rPr>
                <w:rStyle w:val="typography-modulelvnit"/>
                <w:shd w:val="clear" w:color="auto" w:fill="FFFFFF"/>
              </w:rPr>
              <w:t xml:space="preserve"> 4, </w:t>
            </w:r>
            <w:r w:rsidR="00935D97">
              <w:rPr>
                <w:rStyle w:val="typography-modulelvnit"/>
              </w:rPr>
              <w:t>P</w:t>
            </w:r>
            <w:r w:rsidR="00945CBF" w:rsidRPr="003A719C">
              <w:rPr>
                <w:rStyle w:val="typography-modulelvnit"/>
              </w:rPr>
              <w:t xml:space="preserve">ages: </w:t>
            </w:r>
            <w:r w:rsidR="00E33CA1" w:rsidRPr="00E33CA1">
              <w:rPr>
                <w:rStyle w:val="typography-modulelvnit"/>
                <w:shd w:val="clear" w:color="auto" w:fill="FFFFFF"/>
              </w:rPr>
              <w:t xml:space="preserve">739-745. – </w:t>
            </w:r>
            <w:r w:rsidR="004123CE" w:rsidRPr="00E33CA1">
              <w:rPr>
                <w:rStyle w:val="typography-modulelvnit"/>
                <w:shd w:val="clear" w:color="auto" w:fill="FFFFFF"/>
              </w:rPr>
              <w:t>2024</w:t>
            </w:r>
            <w:r w:rsidR="00E33CA1" w:rsidRPr="00E33CA1">
              <w:rPr>
                <w:rStyle w:val="typography-modulelvnit"/>
                <w:shd w:val="clear" w:color="auto" w:fill="FFFFFF"/>
              </w:rPr>
              <w:t>.</w:t>
            </w:r>
            <w:r w:rsidR="004123CE" w:rsidRPr="00E33CA1">
              <w:rPr>
                <w:rStyle w:val="typography-modulelvnit"/>
                <w:shd w:val="clear" w:color="auto" w:fill="FFFFFF"/>
              </w:rPr>
              <w:t xml:space="preserve"> </w:t>
            </w:r>
            <w:r w:rsidR="00E33CA1" w:rsidRPr="00E33CA1">
              <w:rPr>
                <w:rStyle w:val="typography-modulelvnit"/>
                <w:shd w:val="clear" w:color="auto" w:fill="FFFFFF"/>
              </w:rPr>
              <w:t>–</w:t>
            </w:r>
            <w:r w:rsidR="004123CE" w:rsidRPr="00E33CA1">
              <w:rPr>
                <w:rStyle w:val="typography-modulelvnit"/>
                <w:shd w:val="clear" w:color="auto" w:fill="FFFFFF"/>
              </w:rPr>
              <w:t xml:space="preserve"> </w:t>
            </w:r>
            <w:r w:rsidR="00935D97" w:rsidRPr="00935D97">
              <w:rPr>
                <w:rStyle w:val="typography-modulelvnit"/>
              </w:rPr>
              <w:t>Article number</w:t>
            </w:r>
            <w:r w:rsidR="00E84334">
              <w:rPr>
                <w:rStyle w:val="typography-modulelvnit"/>
                <w:shd w:val="clear" w:color="auto" w:fill="FFFFFF"/>
              </w:rPr>
              <w:t xml:space="preserve"> </w:t>
            </w:r>
            <w:r w:rsidR="004123CE" w:rsidRPr="00E33CA1">
              <w:rPr>
                <w:rStyle w:val="typography-modulelvnit"/>
                <w:shd w:val="clear" w:color="auto" w:fill="FFFFFF"/>
              </w:rPr>
              <w:t>1237</w:t>
            </w:r>
            <w:r w:rsidR="00E33CA1" w:rsidRPr="00E33CA1">
              <w:rPr>
                <w:rStyle w:val="typography-modulelvnit"/>
                <w:shd w:val="clear" w:color="auto" w:fill="FFFFFF"/>
              </w:rPr>
              <w:t>.</w:t>
            </w:r>
          </w:p>
          <w:p w14:paraId="713BD09A" w14:textId="77777777" w:rsidR="004123CE" w:rsidRPr="00CA4782" w:rsidRDefault="004123CE" w:rsidP="00B43B4B">
            <w:pPr>
              <w:spacing w:after="0" w:line="240" w:lineRule="auto"/>
              <w:ind w:right="154"/>
              <w:rPr>
                <w:rFonts w:eastAsiaTheme="minorHAnsi"/>
                <w:sz w:val="16"/>
                <w:szCs w:val="16"/>
              </w:rPr>
            </w:pPr>
          </w:p>
          <w:p w14:paraId="42DBA974" w14:textId="4E8E53A6" w:rsidR="00212582" w:rsidRPr="00006F76" w:rsidRDefault="007E466A" w:rsidP="00F55635">
            <w:pPr>
              <w:spacing w:after="0" w:line="240" w:lineRule="auto"/>
              <w:ind w:right="154"/>
              <w:rPr>
                <w:rFonts w:eastAsiaTheme="minorHAnsi"/>
              </w:rPr>
            </w:pPr>
            <w:r w:rsidRPr="008F5E33">
              <w:rPr>
                <w:rFonts w:eastAsiaTheme="minorHAnsi"/>
              </w:rPr>
              <w:t xml:space="preserve">DOI: </w:t>
            </w:r>
            <w:hyperlink r:id="rId11" w:history="1">
              <w:r w:rsidR="00945CBF" w:rsidRPr="00F55635">
                <w:rPr>
                  <w:rStyle w:val="a5"/>
                  <w:rFonts w:eastAsiaTheme="minorHAnsi"/>
                </w:rPr>
                <w:t>10.5937/jaes0-51243</w:t>
              </w:r>
            </w:hyperlink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0AB66" w14:textId="5E1583B0" w:rsidR="007E466A" w:rsidRPr="008F5E33" w:rsidRDefault="007E466A" w:rsidP="00F620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C1CE1" w14:textId="77777777" w:rsidR="007E466A" w:rsidRPr="008F5E33" w:rsidRDefault="007E466A" w:rsidP="00F6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55C95" w14:textId="77777777" w:rsidR="007E466A" w:rsidRPr="008F5E33" w:rsidRDefault="007E466A" w:rsidP="00B43B4B">
            <w:pPr>
              <w:spacing w:after="0" w:line="240" w:lineRule="auto"/>
              <w:jc w:val="center"/>
            </w:pPr>
            <w:r w:rsidRPr="008F5E33">
              <w:t>2023</w:t>
            </w:r>
          </w:p>
          <w:p w14:paraId="685DA894" w14:textId="77777777" w:rsidR="007E466A" w:rsidRPr="008F5E33" w:rsidRDefault="007E466A" w:rsidP="00B43B4B">
            <w:pPr>
              <w:spacing w:after="0" w:line="240" w:lineRule="auto"/>
              <w:jc w:val="center"/>
            </w:pPr>
            <w:proofErr w:type="spellStart"/>
            <w:r w:rsidRPr="008F5E33">
              <w:t>CiteScore</w:t>
            </w:r>
            <w:proofErr w:type="spellEnd"/>
            <w:r w:rsidRPr="008F5E33">
              <w:t xml:space="preserve"> – 2.0</w:t>
            </w:r>
          </w:p>
          <w:p w14:paraId="6C19178B" w14:textId="77777777" w:rsidR="007E466A" w:rsidRPr="008F5E33" w:rsidRDefault="007E466A" w:rsidP="00B43B4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19A93146" w14:textId="77777777" w:rsidR="007E466A" w:rsidRPr="008F5E33" w:rsidRDefault="007E466A" w:rsidP="00B43B4B">
            <w:pPr>
              <w:spacing w:after="0" w:line="240" w:lineRule="auto"/>
              <w:jc w:val="center"/>
            </w:pPr>
            <w:proofErr w:type="spellStart"/>
            <w:r w:rsidRPr="008F5E33">
              <w:t>Процентиль</w:t>
            </w:r>
            <w:proofErr w:type="spellEnd"/>
            <w:r w:rsidRPr="008F5E33">
              <w:t xml:space="preserve"> – </w:t>
            </w:r>
            <w:r w:rsidRPr="008F5E33">
              <w:rPr>
                <w:b/>
              </w:rPr>
              <w:t>48</w:t>
            </w:r>
          </w:p>
          <w:p w14:paraId="0AD414FD" w14:textId="77777777" w:rsidR="007E466A" w:rsidRPr="008F5E33" w:rsidRDefault="007E466A" w:rsidP="00B43B4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2FACBFC1" w14:textId="37F76042" w:rsidR="007E466A" w:rsidRPr="008F5E33" w:rsidRDefault="007E466A" w:rsidP="00D83E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F5E33">
              <w:t>General Engineering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A965A" w14:textId="77777777" w:rsidR="007E466A" w:rsidRPr="008F5E33" w:rsidRDefault="007E466A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r w:rsidRPr="008F5E33">
              <w:rPr>
                <w:rFonts w:eastAsiaTheme="minorHAnsi"/>
                <w:sz w:val="20"/>
                <w:szCs w:val="20"/>
              </w:rPr>
              <w:t>Berg Alexandra,</w:t>
            </w:r>
          </w:p>
          <w:p w14:paraId="48B6EF95" w14:textId="77777777" w:rsidR="007E466A" w:rsidRPr="008F5E33" w:rsidRDefault="007E466A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8F5E33">
              <w:rPr>
                <w:rFonts w:eastAsiaTheme="minorHAnsi"/>
                <w:sz w:val="20"/>
                <w:szCs w:val="20"/>
              </w:rPr>
              <w:t>Nurzhanova</w:t>
            </w:r>
            <w:proofErr w:type="spellEnd"/>
            <w:r w:rsidRPr="008F5E33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8F5E33">
              <w:rPr>
                <w:rFonts w:eastAsiaTheme="minorHAnsi"/>
                <w:sz w:val="20"/>
                <w:szCs w:val="20"/>
              </w:rPr>
              <w:t>Oxana</w:t>
            </w:r>
            <w:proofErr w:type="spellEnd"/>
            <w:r w:rsidRPr="008F5E33">
              <w:rPr>
                <w:rFonts w:eastAsiaTheme="minorHAnsi"/>
                <w:sz w:val="20"/>
                <w:szCs w:val="20"/>
              </w:rPr>
              <w:t>,</w:t>
            </w:r>
          </w:p>
          <w:p w14:paraId="2D120EC2" w14:textId="77777777" w:rsidR="007E466A" w:rsidRPr="008F5E33" w:rsidRDefault="007E466A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r w:rsidRPr="008F5E33">
              <w:rPr>
                <w:rFonts w:eastAsiaTheme="minorHAnsi"/>
                <w:sz w:val="20"/>
                <w:szCs w:val="20"/>
              </w:rPr>
              <w:t>Berg Andrey,</w:t>
            </w:r>
          </w:p>
          <w:p w14:paraId="28CCE3F9" w14:textId="77777777" w:rsidR="007E466A" w:rsidRPr="008F5E33" w:rsidRDefault="007E466A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8F5E33">
              <w:rPr>
                <w:rFonts w:eastAsiaTheme="minorHAnsi"/>
                <w:sz w:val="20"/>
                <w:szCs w:val="20"/>
              </w:rPr>
              <w:t>Zharkevich</w:t>
            </w:r>
            <w:proofErr w:type="spellEnd"/>
            <w:r w:rsidRPr="008F5E33">
              <w:rPr>
                <w:rFonts w:eastAsiaTheme="minorHAnsi"/>
                <w:sz w:val="20"/>
                <w:szCs w:val="20"/>
              </w:rPr>
              <w:t xml:space="preserve"> Olga,</w:t>
            </w:r>
          </w:p>
          <w:p w14:paraId="57528379" w14:textId="77777777" w:rsidR="007E466A" w:rsidRPr="008F5E33" w:rsidRDefault="007E466A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8F5E33">
              <w:rPr>
                <w:rFonts w:eastAsiaTheme="minorHAnsi"/>
                <w:sz w:val="20"/>
                <w:szCs w:val="20"/>
              </w:rPr>
              <w:t>Nikonova</w:t>
            </w:r>
            <w:proofErr w:type="spellEnd"/>
            <w:r w:rsidRPr="008F5E33">
              <w:rPr>
                <w:rFonts w:eastAsiaTheme="minorHAnsi"/>
                <w:sz w:val="20"/>
                <w:szCs w:val="20"/>
              </w:rPr>
              <w:t xml:space="preserve"> Tatyana,</w:t>
            </w:r>
          </w:p>
          <w:p w14:paraId="138AA5C2" w14:textId="77777777" w:rsidR="007E466A" w:rsidRPr="008F5E33" w:rsidRDefault="007E466A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8F5E33">
              <w:rPr>
                <w:rFonts w:eastAsiaTheme="minorHAnsi"/>
                <w:sz w:val="20"/>
                <w:szCs w:val="20"/>
                <w:u w:val="single"/>
              </w:rPr>
              <w:t>Yurchenko</w:t>
            </w:r>
            <w:proofErr w:type="spellEnd"/>
            <w:r w:rsidRPr="008F5E33">
              <w:rPr>
                <w:rFonts w:eastAsia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F5E33">
              <w:rPr>
                <w:rFonts w:eastAsiaTheme="minorHAnsi"/>
                <w:sz w:val="20"/>
                <w:szCs w:val="20"/>
                <w:u w:val="single"/>
              </w:rPr>
              <w:t>Vassiliy</w:t>
            </w:r>
            <w:proofErr w:type="spellEnd"/>
            <w:r w:rsidRPr="008F5E33">
              <w:rPr>
                <w:rFonts w:eastAsiaTheme="minorHAnsi"/>
                <w:sz w:val="20"/>
                <w:szCs w:val="20"/>
              </w:rPr>
              <w:t>,</w:t>
            </w:r>
          </w:p>
          <w:p w14:paraId="1145127A" w14:textId="4905AD10" w:rsidR="007E466A" w:rsidRPr="008F5E33" w:rsidRDefault="007E466A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8F5E33">
              <w:rPr>
                <w:rFonts w:eastAsiaTheme="minorHAnsi"/>
                <w:sz w:val="20"/>
                <w:szCs w:val="20"/>
              </w:rPr>
              <w:t>Taimanova</w:t>
            </w:r>
            <w:proofErr w:type="spellEnd"/>
            <w:r w:rsidRPr="008F5E33">
              <w:rPr>
                <w:rFonts w:eastAsiaTheme="minorHAnsi"/>
                <w:sz w:val="20"/>
                <w:szCs w:val="20"/>
              </w:rPr>
              <w:t xml:space="preserve"> Gulnara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2911D" w14:textId="79CD1161" w:rsidR="007E466A" w:rsidRPr="008F5E33" w:rsidRDefault="007E466A" w:rsidP="00F6203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8F5E33">
              <w:rPr>
                <w:sz w:val="20"/>
                <w:szCs w:val="20"/>
                <w:lang w:val="ru-RU"/>
              </w:rPr>
              <w:t>Соавтор</w:t>
            </w:r>
          </w:p>
        </w:tc>
      </w:tr>
      <w:tr w:rsidR="007E466A" w:rsidRPr="00B339FD" w14:paraId="4B1F36F3" w14:textId="77777777" w:rsidTr="006B2DDB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13398" w14:textId="6BB9EE2E" w:rsidR="007E466A" w:rsidRPr="00E54BB7" w:rsidRDefault="00B52654" w:rsidP="00F6203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5377E" w14:textId="00DA78D4" w:rsidR="007E466A" w:rsidRPr="003905EE" w:rsidRDefault="007E466A" w:rsidP="006B2DDB">
            <w:pPr>
              <w:spacing w:after="0" w:line="240" w:lineRule="auto"/>
              <w:ind w:left="132" w:right="126"/>
              <w:rPr>
                <w:rStyle w:val="highlight-modulemmpyy"/>
                <w:rFonts w:eastAsiaTheme="majorEastAsia"/>
                <w:sz w:val="21"/>
                <w:szCs w:val="21"/>
              </w:rPr>
            </w:pPr>
            <w:r w:rsidRPr="003905EE">
              <w:rPr>
                <w:rStyle w:val="highlight-modulemmpyy"/>
                <w:rFonts w:eastAsiaTheme="majorEastAsia"/>
                <w:sz w:val="21"/>
                <w:szCs w:val="21"/>
              </w:rPr>
              <w:t>The development of the computer-aided design system for production processes of component part machining for single-piece production and repair conditions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A1BE1" w14:textId="77777777" w:rsidR="007E466A" w:rsidRPr="00F9275C" w:rsidRDefault="007E466A" w:rsidP="00B65B3E">
            <w:pPr>
              <w:spacing w:after="0" w:line="240" w:lineRule="auto"/>
              <w:jc w:val="center"/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</w:pPr>
            <w:proofErr w:type="spellStart"/>
            <w:r w:rsidRPr="00F9275C"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  <w:t>Article</w:t>
            </w:r>
            <w:proofErr w:type="spellEnd"/>
          </w:p>
          <w:p w14:paraId="09BEBE7C" w14:textId="13EC6FCB" w:rsidR="007E466A" w:rsidRPr="00F9275C" w:rsidRDefault="007E466A" w:rsidP="00B43B4B">
            <w:pPr>
              <w:spacing w:after="0" w:line="240" w:lineRule="auto"/>
              <w:jc w:val="center"/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</w:pPr>
            <w:r w:rsidRPr="00F9275C"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  <w:t>(статья)</w:t>
            </w:r>
          </w:p>
        </w:tc>
        <w:tc>
          <w:tcPr>
            <w:tcW w:w="3659" w:type="dxa"/>
            <w:tcMar>
              <w:top w:w="15" w:type="dxa"/>
              <w:left w:w="85" w:type="dxa"/>
              <w:bottom w:w="15" w:type="dxa"/>
              <w:right w:w="15" w:type="dxa"/>
            </w:tcMar>
            <w:vAlign w:val="center"/>
          </w:tcPr>
          <w:p w14:paraId="7BA0BB74" w14:textId="5DF8D085" w:rsidR="00611419" w:rsidRPr="003A719C" w:rsidRDefault="00066FDF" w:rsidP="00B65B3E">
            <w:pPr>
              <w:spacing w:after="0" w:line="240" w:lineRule="auto"/>
              <w:ind w:right="154"/>
              <w:rPr>
                <w:rStyle w:val="typography-modulelvnit"/>
                <w:shd w:val="clear" w:color="auto" w:fill="FFFFFF"/>
              </w:rPr>
            </w:pPr>
            <w:hyperlink r:id="rId12" w:history="1">
              <w:r w:rsidR="00611419" w:rsidRPr="00E33CA1">
                <w:rPr>
                  <w:rStyle w:val="a7"/>
                  <w:b/>
                  <w:bCs/>
                  <w:bdr w:val="none" w:sz="0" w:space="0" w:color="auto" w:frame="1"/>
                  <w:shd w:val="clear" w:color="auto" w:fill="FFFFFF"/>
                </w:rPr>
                <w:t>Journal of Applied Engineering Science</w:t>
              </w:r>
            </w:hyperlink>
            <w:r w:rsidR="00E33CA1" w:rsidRPr="00E33CA1">
              <w:rPr>
                <w:rStyle w:val="a7"/>
                <w:b/>
                <w:bCs/>
                <w:bdr w:val="none" w:sz="0" w:space="0" w:color="auto" w:frame="1"/>
                <w:shd w:val="clear" w:color="auto" w:fill="FFFFFF"/>
              </w:rPr>
              <w:t>.</w:t>
            </w:r>
            <w:r w:rsidR="00611419" w:rsidRPr="00E33CA1">
              <w:rPr>
                <w:shd w:val="clear" w:color="auto" w:fill="FFFFFF"/>
              </w:rPr>
              <w:t xml:space="preserve"> </w:t>
            </w:r>
            <w:r w:rsidR="0047283A" w:rsidRPr="0047283A">
              <w:rPr>
                <w:shd w:val="clear" w:color="auto" w:fill="FFFFFF"/>
              </w:rPr>
              <w:t>–</w:t>
            </w:r>
            <w:r w:rsidR="003A719C">
              <w:rPr>
                <w:shd w:val="clear" w:color="auto" w:fill="FFFFFF"/>
              </w:rPr>
              <w:t xml:space="preserve"> </w:t>
            </w:r>
            <w:r w:rsidR="00945CBF" w:rsidRPr="003A719C">
              <w:rPr>
                <w:rStyle w:val="typography-modulelvnit"/>
              </w:rPr>
              <w:t>Volume</w:t>
            </w:r>
            <w:r w:rsidR="00611419" w:rsidRPr="00E33CA1">
              <w:rPr>
                <w:rStyle w:val="typography-modulelvnit"/>
                <w:shd w:val="clear" w:color="auto" w:fill="FFFFFF"/>
              </w:rPr>
              <w:t xml:space="preserve"> 17, </w:t>
            </w:r>
            <w:r w:rsidR="00945CBF">
              <w:rPr>
                <w:rStyle w:val="typography-modulelvnit"/>
                <w:shd w:val="clear" w:color="auto" w:fill="FFFFFF"/>
              </w:rPr>
              <w:t>Issue</w:t>
            </w:r>
            <w:r w:rsidR="00611419" w:rsidRPr="00E33CA1">
              <w:rPr>
                <w:rStyle w:val="typography-modulelvnit"/>
                <w:shd w:val="clear" w:color="auto" w:fill="FFFFFF"/>
              </w:rPr>
              <w:t xml:space="preserve"> 4, </w:t>
            </w:r>
            <w:r w:rsidR="003212FD">
              <w:rPr>
                <w:rStyle w:val="typography-modulelvnit"/>
              </w:rPr>
              <w:t>P</w:t>
            </w:r>
            <w:r w:rsidR="00B32810" w:rsidRPr="003A719C">
              <w:rPr>
                <w:rStyle w:val="typography-modulelvnit"/>
              </w:rPr>
              <w:t>ages:</w:t>
            </w:r>
            <w:r w:rsidR="00611419" w:rsidRPr="00E33CA1">
              <w:rPr>
                <w:rStyle w:val="typography-modulelvnit"/>
                <w:shd w:val="clear" w:color="auto" w:fill="FFFFFF"/>
              </w:rPr>
              <w:t xml:space="preserve"> 599-609</w:t>
            </w:r>
            <w:r w:rsidR="00E33CA1" w:rsidRPr="00E33CA1">
              <w:rPr>
                <w:rStyle w:val="typography-modulelvnit"/>
                <w:shd w:val="clear" w:color="auto" w:fill="FFFFFF"/>
              </w:rPr>
              <w:t>.</w:t>
            </w:r>
            <w:r w:rsidR="00611419" w:rsidRPr="00E33CA1">
              <w:rPr>
                <w:rStyle w:val="typography-modulelvnit"/>
                <w:shd w:val="clear" w:color="auto" w:fill="FFFFFF"/>
              </w:rPr>
              <w:t xml:space="preserve"> </w:t>
            </w:r>
            <w:r w:rsidR="00E33CA1" w:rsidRPr="00E33CA1">
              <w:rPr>
                <w:rStyle w:val="typography-modulelvnit"/>
                <w:shd w:val="clear" w:color="auto" w:fill="FFFFFF"/>
              </w:rPr>
              <w:t>–</w:t>
            </w:r>
            <w:r w:rsidR="00611419" w:rsidRPr="00E33CA1">
              <w:rPr>
                <w:rStyle w:val="typography-modulelvnit"/>
                <w:shd w:val="clear" w:color="auto" w:fill="FFFFFF"/>
              </w:rPr>
              <w:t xml:space="preserve"> 2019</w:t>
            </w:r>
            <w:r w:rsidR="00E33CA1" w:rsidRPr="00E33CA1">
              <w:rPr>
                <w:rStyle w:val="typography-modulelvnit"/>
                <w:shd w:val="clear" w:color="auto" w:fill="FFFFFF"/>
              </w:rPr>
              <w:t>.</w:t>
            </w:r>
          </w:p>
          <w:p w14:paraId="2904EBFD" w14:textId="77777777" w:rsidR="00611419" w:rsidRPr="00CA4782" w:rsidRDefault="00611419" w:rsidP="00B65B3E">
            <w:pPr>
              <w:spacing w:after="0" w:line="240" w:lineRule="auto"/>
              <w:ind w:right="154"/>
              <w:rPr>
                <w:rFonts w:eastAsiaTheme="minorHAnsi"/>
                <w:sz w:val="16"/>
                <w:szCs w:val="16"/>
              </w:rPr>
            </w:pPr>
          </w:p>
          <w:p w14:paraId="759E4920" w14:textId="2AAA3897" w:rsidR="008635FE" w:rsidRDefault="007E466A" w:rsidP="00A46017">
            <w:pPr>
              <w:spacing w:after="0" w:line="240" w:lineRule="auto"/>
              <w:ind w:right="154"/>
            </w:pPr>
            <w:r w:rsidRPr="009D5170">
              <w:rPr>
                <w:rFonts w:eastAsiaTheme="minorHAnsi"/>
              </w:rPr>
              <w:t>DOI:</w:t>
            </w:r>
            <w:r w:rsidR="001A5045">
              <w:rPr>
                <w:rFonts w:eastAsiaTheme="minorHAnsi"/>
              </w:rPr>
              <w:t xml:space="preserve"> </w:t>
            </w:r>
            <w:hyperlink r:id="rId13" w:history="1">
              <w:r w:rsidR="001A5045" w:rsidRPr="00A46017">
                <w:rPr>
                  <w:rStyle w:val="a5"/>
                  <w:lang w:eastAsia="ru-RU"/>
                </w:rPr>
                <w:t>10.5937/jaes17-21470</w:t>
              </w:r>
            </w:hyperlink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845A9" w14:textId="77777777" w:rsidR="007E466A" w:rsidRPr="00F21FB2" w:rsidRDefault="007E466A" w:rsidP="00F620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55A1B" w14:textId="77777777" w:rsidR="007E466A" w:rsidRPr="00A13921" w:rsidRDefault="007E466A" w:rsidP="00F6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44A53" w14:textId="77777777" w:rsidR="007E466A" w:rsidRPr="008F5E33" w:rsidRDefault="007E466A" w:rsidP="00B65B3E">
            <w:pPr>
              <w:spacing w:after="0" w:line="240" w:lineRule="auto"/>
              <w:jc w:val="center"/>
            </w:pPr>
            <w:r w:rsidRPr="008F5E33">
              <w:t>2019</w:t>
            </w:r>
          </w:p>
          <w:p w14:paraId="6C343D5F" w14:textId="77777777" w:rsidR="007E466A" w:rsidRPr="008F5E33" w:rsidRDefault="007E466A" w:rsidP="00B65B3E">
            <w:pPr>
              <w:spacing w:after="0" w:line="240" w:lineRule="auto"/>
              <w:jc w:val="center"/>
            </w:pPr>
            <w:proofErr w:type="spellStart"/>
            <w:r w:rsidRPr="008F5E33">
              <w:t>CiteScore</w:t>
            </w:r>
            <w:proofErr w:type="spellEnd"/>
            <w:r w:rsidRPr="008F5E33">
              <w:t xml:space="preserve"> – 1.4</w:t>
            </w:r>
          </w:p>
          <w:p w14:paraId="2B236305" w14:textId="77777777" w:rsidR="007E466A" w:rsidRPr="008F5E33" w:rsidRDefault="007E466A" w:rsidP="00B65B3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7F678884" w14:textId="29F245FC" w:rsidR="002C2196" w:rsidRPr="008F5E33" w:rsidRDefault="002C2196" w:rsidP="00B65B3E">
            <w:pPr>
              <w:spacing w:after="0" w:line="240" w:lineRule="auto"/>
              <w:jc w:val="center"/>
            </w:pPr>
            <w:proofErr w:type="spellStart"/>
            <w:r w:rsidRPr="008F5E33">
              <w:t>Процентиль</w:t>
            </w:r>
            <w:proofErr w:type="spellEnd"/>
            <w:r w:rsidRPr="008F5E33">
              <w:t xml:space="preserve"> – </w:t>
            </w:r>
            <w:r w:rsidRPr="008F5E33">
              <w:rPr>
                <w:b/>
              </w:rPr>
              <w:t>45</w:t>
            </w:r>
          </w:p>
          <w:p w14:paraId="4E739E6D" w14:textId="77777777" w:rsidR="002C2196" w:rsidRPr="008F5E33" w:rsidRDefault="002C2196" w:rsidP="00B65B3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629EA55C" w14:textId="1289C05F" w:rsidR="007E466A" w:rsidRPr="008F5E33" w:rsidRDefault="007E466A" w:rsidP="002C2196">
            <w:pPr>
              <w:spacing w:after="0" w:line="240" w:lineRule="auto"/>
              <w:jc w:val="center"/>
            </w:pPr>
            <w:r w:rsidRPr="008F5E33">
              <w:t>General Engineering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552C4" w14:textId="77777777" w:rsidR="007E466A" w:rsidRPr="008F5E33" w:rsidRDefault="007E466A" w:rsidP="00B65B3E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r w:rsidRPr="008F5E33">
              <w:rPr>
                <w:rFonts w:eastAsiaTheme="minorHAnsi"/>
                <w:sz w:val="20"/>
                <w:szCs w:val="20"/>
              </w:rPr>
              <w:t xml:space="preserve">Gulnara </w:t>
            </w:r>
            <w:proofErr w:type="spellStart"/>
            <w:r w:rsidRPr="008F5E33">
              <w:rPr>
                <w:rFonts w:eastAsiaTheme="minorHAnsi"/>
                <w:sz w:val="20"/>
                <w:szCs w:val="20"/>
              </w:rPr>
              <w:t>Zhetessova</w:t>
            </w:r>
            <w:proofErr w:type="spellEnd"/>
            <w:r w:rsidRPr="008F5E33">
              <w:rPr>
                <w:rFonts w:eastAsiaTheme="minorHAnsi"/>
                <w:sz w:val="20"/>
                <w:szCs w:val="20"/>
              </w:rPr>
              <w:t>,</w:t>
            </w:r>
          </w:p>
          <w:p w14:paraId="65350104" w14:textId="77777777" w:rsidR="007E466A" w:rsidRPr="008F5E33" w:rsidRDefault="007E466A" w:rsidP="00B65B3E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8F5E33">
              <w:rPr>
                <w:rFonts w:eastAsiaTheme="minorHAnsi"/>
                <w:sz w:val="20"/>
                <w:szCs w:val="20"/>
                <w:u w:val="single"/>
              </w:rPr>
              <w:t>Vasiliy</w:t>
            </w:r>
            <w:proofErr w:type="spellEnd"/>
            <w:r w:rsidRPr="008F5E33">
              <w:rPr>
                <w:rFonts w:eastAsia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F5E33">
              <w:rPr>
                <w:rFonts w:eastAsiaTheme="minorHAnsi"/>
                <w:sz w:val="20"/>
                <w:szCs w:val="20"/>
                <w:u w:val="single"/>
              </w:rPr>
              <w:t>Yurchenko</w:t>
            </w:r>
            <w:proofErr w:type="spellEnd"/>
            <w:r w:rsidRPr="008F5E33">
              <w:rPr>
                <w:rFonts w:eastAsiaTheme="minorHAnsi"/>
                <w:sz w:val="20"/>
                <w:szCs w:val="20"/>
              </w:rPr>
              <w:t>,</w:t>
            </w:r>
          </w:p>
          <w:p w14:paraId="3D74F229" w14:textId="77777777" w:rsidR="007E466A" w:rsidRPr="008F5E33" w:rsidRDefault="007E466A" w:rsidP="00B65B3E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r w:rsidRPr="008F5E33">
              <w:rPr>
                <w:rFonts w:eastAsiaTheme="minorHAnsi"/>
                <w:sz w:val="20"/>
                <w:szCs w:val="20"/>
              </w:rPr>
              <w:t xml:space="preserve">Tatyana </w:t>
            </w:r>
            <w:proofErr w:type="spellStart"/>
            <w:r w:rsidRPr="008F5E33">
              <w:rPr>
                <w:rFonts w:eastAsiaTheme="minorHAnsi"/>
                <w:sz w:val="20"/>
                <w:szCs w:val="20"/>
              </w:rPr>
              <w:t>Nikonova</w:t>
            </w:r>
            <w:proofErr w:type="spellEnd"/>
            <w:r w:rsidRPr="008F5E33">
              <w:rPr>
                <w:rFonts w:eastAsiaTheme="minorHAnsi"/>
                <w:sz w:val="20"/>
                <w:szCs w:val="20"/>
              </w:rPr>
              <w:t>,</w:t>
            </w:r>
          </w:p>
          <w:p w14:paraId="7B3A954E" w14:textId="4A7AE476" w:rsidR="007E466A" w:rsidRPr="008F5E33" w:rsidRDefault="007E466A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r w:rsidRPr="008F5E33">
              <w:rPr>
                <w:rFonts w:eastAsiaTheme="minorHAnsi"/>
                <w:sz w:val="20"/>
                <w:szCs w:val="20"/>
              </w:rPr>
              <w:t xml:space="preserve">Olga </w:t>
            </w:r>
            <w:proofErr w:type="spellStart"/>
            <w:r w:rsidRPr="008F5E33">
              <w:rPr>
                <w:rFonts w:eastAsiaTheme="minorHAnsi"/>
                <w:sz w:val="20"/>
                <w:szCs w:val="20"/>
              </w:rPr>
              <w:t>Zharkevich</w:t>
            </w:r>
            <w:proofErr w:type="spellEnd"/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EDE34" w14:textId="679B6D57" w:rsidR="007E466A" w:rsidRDefault="007E466A" w:rsidP="00F6203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Соавтор</w:t>
            </w:r>
          </w:p>
        </w:tc>
      </w:tr>
      <w:tr w:rsidR="00D90D08" w:rsidRPr="00B339FD" w14:paraId="6431A625" w14:textId="77777777" w:rsidTr="006B2DDB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2F3D3" w14:textId="75EEEAB4" w:rsidR="00D90D08" w:rsidRDefault="00D90D08" w:rsidP="00F6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0A7F7" w14:textId="14388CD4" w:rsidR="00D90D08" w:rsidRPr="003905EE" w:rsidRDefault="00D90D08" w:rsidP="006B2DDB">
            <w:pPr>
              <w:spacing w:after="0" w:line="240" w:lineRule="auto"/>
              <w:ind w:left="132" w:right="126"/>
              <w:rPr>
                <w:rStyle w:val="highlight-modulemmpyy"/>
                <w:rFonts w:eastAsiaTheme="majorEastAsia"/>
                <w:color w:val="2E2E2E"/>
                <w:sz w:val="21"/>
                <w:szCs w:val="21"/>
              </w:rPr>
            </w:pPr>
            <w:r w:rsidRPr="003905EE">
              <w:rPr>
                <w:rStyle w:val="highlight-modulemmpyy"/>
                <w:rFonts w:eastAsiaTheme="minorHAnsi"/>
                <w:sz w:val="21"/>
                <w:szCs w:val="21"/>
              </w:rPr>
              <w:t>Determination of Economic Effect from the Implementation of Automated Designing Systems of Technological Processes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F5FBB" w14:textId="77777777" w:rsidR="00D90D08" w:rsidRPr="00714CFE" w:rsidRDefault="00D90D08" w:rsidP="00B65B3E">
            <w:pPr>
              <w:spacing w:after="0" w:line="240" w:lineRule="auto"/>
              <w:jc w:val="center"/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</w:pPr>
            <w:proofErr w:type="spellStart"/>
            <w:r w:rsidRPr="00714CFE"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  <w:t>Article</w:t>
            </w:r>
            <w:proofErr w:type="spellEnd"/>
          </w:p>
          <w:p w14:paraId="60787F0D" w14:textId="2988640C" w:rsidR="00D90D08" w:rsidRPr="00714CFE" w:rsidRDefault="00D90D08" w:rsidP="006B2DDB">
            <w:pPr>
              <w:spacing w:after="0" w:line="240" w:lineRule="auto"/>
              <w:jc w:val="center"/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</w:pPr>
            <w:r w:rsidRPr="00714CFE"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  <w:t>(статья)</w:t>
            </w:r>
          </w:p>
        </w:tc>
        <w:tc>
          <w:tcPr>
            <w:tcW w:w="3659" w:type="dxa"/>
            <w:tcMar>
              <w:top w:w="15" w:type="dxa"/>
              <w:left w:w="85" w:type="dxa"/>
              <w:bottom w:w="15" w:type="dxa"/>
              <w:right w:w="15" w:type="dxa"/>
            </w:tcMar>
            <w:vAlign w:val="center"/>
          </w:tcPr>
          <w:p w14:paraId="00473A10" w14:textId="60E30331" w:rsidR="00431A58" w:rsidRPr="003A719C" w:rsidRDefault="00066FDF" w:rsidP="00B65B3E">
            <w:pPr>
              <w:spacing w:after="0" w:line="240" w:lineRule="auto"/>
              <w:ind w:right="154"/>
              <w:rPr>
                <w:rStyle w:val="typography-modulelvnit"/>
                <w:shd w:val="clear" w:color="auto" w:fill="FFFFFF"/>
              </w:rPr>
            </w:pPr>
            <w:hyperlink r:id="rId14" w:history="1">
              <w:proofErr w:type="spellStart"/>
              <w:r w:rsidR="00431A58" w:rsidRPr="004E757E">
                <w:rPr>
                  <w:rStyle w:val="typography-modulelvnit"/>
                  <w:b/>
                  <w:i/>
                  <w:iCs/>
                </w:rPr>
                <w:t>Tehnicki</w:t>
              </w:r>
              <w:proofErr w:type="spellEnd"/>
              <w:r w:rsidR="00431A58" w:rsidRPr="004E757E">
                <w:rPr>
                  <w:rStyle w:val="typography-modulelvnit"/>
                  <w:b/>
                  <w:i/>
                  <w:iCs/>
                </w:rPr>
                <w:t xml:space="preserve"> </w:t>
              </w:r>
              <w:proofErr w:type="spellStart"/>
              <w:r w:rsidR="00431A58" w:rsidRPr="004E757E">
                <w:rPr>
                  <w:rStyle w:val="typography-modulelvnit"/>
                  <w:b/>
                  <w:i/>
                  <w:iCs/>
                </w:rPr>
                <w:t>Vjesnik</w:t>
              </w:r>
              <w:proofErr w:type="spellEnd"/>
            </w:hyperlink>
            <w:r w:rsidR="00E33CA1" w:rsidRPr="00B32810">
              <w:rPr>
                <w:rStyle w:val="a7"/>
                <w:b/>
                <w:bCs/>
                <w:bdr w:val="none" w:sz="0" w:space="0" w:color="auto" w:frame="1"/>
                <w:shd w:val="clear" w:color="auto" w:fill="FFFFFF"/>
              </w:rPr>
              <w:t>.</w:t>
            </w:r>
            <w:r w:rsidR="00431A58" w:rsidRPr="00B32810">
              <w:rPr>
                <w:shd w:val="clear" w:color="auto" w:fill="FFFFFF"/>
              </w:rPr>
              <w:t xml:space="preserve"> </w:t>
            </w:r>
            <w:r w:rsidR="0047283A" w:rsidRPr="00B32810">
              <w:rPr>
                <w:shd w:val="clear" w:color="auto" w:fill="FFFFFF"/>
              </w:rPr>
              <w:t>–</w:t>
            </w:r>
            <w:r w:rsidR="00431A58" w:rsidRPr="00B32810">
              <w:rPr>
                <w:shd w:val="clear" w:color="auto" w:fill="FFFFFF"/>
              </w:rPr>
              <w:t xml:space="preserve"> </w:t>
            </w:r>
            <w:r w:rsidR="00945CBF" w:rsidRPr="003A719C">
              <w:rPr>
                <w:rStyle w:val="typography-modulelvnit"/>
              </w:rPr>
              <w:t>Volume</w:t>
            </w:r>
            <w:r w:rsidR="00431A58" w:rsidRPr="00B32810">
              <w:rPr>
                <w:rStyle w:val="typography-modulelvnit"/>
                <w:shd w:val="clear" w:color="auto" w:fill="FFFFFF"/>
              </w:rPr>
              <w:t xml:space="preserve"> 29, </w:t>
            </w:r>
            <w:r w:rsidR="003212FD" w:rsidRPr="005E7D02">
              <w:rPr>
                <w:rStyle w:val="typography-modulelvnit"/>
                <w:shd w:val="clear" w:color="auto" w:fill="FFFFFF"/>
              </w:rPr>
              <w:t>(</w:t>
            </w:r>
            <w:proofErr w:type="gramStart"/>
            <w:r w:rsidR="003212FD">
              <w:rPr>
                <w:rStyle w:val="typography-modulelvnit"/>
                <w:shd w:val="clear" w:color="auto" w:fill="FFFFFF"/>
              </w:rPr>
              <w:t>Issue</w:t>
            </w:r>
            <w:r w:rsidR="003212FD" w:rsidRPr="00E33CA1">
              <w:rPr>
                <w:rStyle w:val="typography-modulelvnit"/>
                <w:shd w:val="clear" w:color="auto" w:fill="FFFFFF"/>
              </w:rPr>
              <w:t xml:space="preserve"> </w:t>
            </w:r>
            <w:r w:rsidR="003212FD" w:rsidRPr="005E7D02">
              <w:rPr>
                <w:rStyle w:val="typography-modulelvnit"/>
                <w:shd w:val="clear" w:color="auto" w:fill="FFFFFF"/>
              </w:rPr>
              <w:t>)</w:t>
            </w:r>
            <w:proofErr w:type="gramEnd"/>
            <w:r w:rsidR="003212FD" w:rsidRPr="005E7D02">
              <w:rPr>
                <w:rStyle w:val="typography-modulelvnit"/>
                <w:shd w:val="clear" w:color="auto" w:fill="FFFFFF"/>
              </w:rPr>
              <w:t xml:space="preserve"> </w:t>
            </w:r>
            <w:r w:rsidR="001A5045">
              <w:rPr>
                <w:rStyle w:val="typography-modulelvnit"/>
                <w:shd w:val="clear" w:color="auto" w:fill="FFFFFF"/>
              </w:rPr>
              <w:t>No.</w:t>
            </w:r>
            <w:r w:rsidR="00431A58" w:rsidRPr="00B32810">
              <w:rPr>
                <w:rStyle w:val="typography-modulelvnit"/>
                <w:shd w:val="clear" w:color="auto" w:fill="FFFFFF"/>
              </w:rPr>
              <w:t xml:space="preserve"> 3, </w:t>
            </w:r>
            <w:r w:rsidR="005E7D02">
              <w:rPr>
                <w:rStyle w:val="typography-modulelvnit"/>
              </w:rPr>
              <w:t>P</w:t>
            </w:r>
            <w:r w:rsidR="00B32810" w:rsidRPr="003A719C">
              <w:rPr>
                <w:rStyle w:val="typography-modulelvnit"/>
              </w:rPr>
              <w:t>ages:</w:t>
            </w:r>
            <w:r w:rsidR="00431A58" w:rsidRPr="00B32810">
              <w:rPr>
                <w:rStyle w:val="typography-modulelvnit"/>
                <w:shd w:val="clear" w:color="auto" w:fill="FFFFFF"/>
              </w:rPr>
              <w:t xml:space="preserve"> 1002</w:t>
            </w:r>
            <w:r w:rsidR="00091CE5" w:rsidRPr="00B32810">
              <w:rPr>
                <w:rStyle w:val="typography-modulelvnit"/>
                <w:shd w:val="clear" w:color="auto" w:fill="FFFFFF"/>
              </w:rPr>
              <w:t>-</w:t>
            </w:r>
            <w:r w:rsidR="00431A58" w:rsidRPr="00B32810">
              <w:rPr>
                <w:rStyle w:val="typography-modulelvnit"/>
                <w:shd w:val="clear" w:color="auto" w:fill="FFFFFF"/>
              </w:rPr>
              <w:t>1009</w:t>
            </w:r>
            <w:r w:rsidR="00E33CA1" w:rsidRPr="00B32810">
              <w:rPr>
                <w:rStyle w:val="typography-modulelvnit"/>
                <w:shd w:val="clear" w:color="auto" w:fill="FFFFFF"/>
              </w:rPr>
              <w:t>.</w:t>
            </w:r>
            <w:r w:rsidR="00091CE5" w:rsidRPr="00B32810">
              <w:rPr>
                <w:rStyle w:val="typography-modulelvnit"/>
                <w:shd w:val="clear" w:color="auto" w:fill="FFFFFF"/>
              </w:rPr>
              <w:t xml:space="preserve"> </w:t>
            </w:r>
            <w:r w:rsidR="00E33CA1" w:rsidRPr="00B32810">
              <w:rPr>
                <w:rStyle w:val="typography-modulelvnit"/>
                <w:shd w:val="clear" w:color="auto" w:fill="FFFFFF"/>
              </w:rPr>
              <w:t>–</w:t>
            </w:r>
            <w:r w:rsidR="00091CE5" w:rsidRPr="00B32810">
              <w:rPr>
                <w:rStyle w:val="typography-modulelvnit"/>
                <w:shd w:val="clear" w:color="auto" w:fill="FFFFFF"/>
              </w:rPr>
              <w:t xml:space="preserve"> </w:t>
            </w:r>
            <w:r w:rsidR="00431A58" w:rsidRPr="00B32810">
              <w:rPr>
                <w:rStyle w:val="typography-modulelvnit"/>
                <w:shd w:val="clear" w:color="auto" w:fill="FFFFFF"/>
              </w:rPr>
              <w:t>2022</w:t>
            </w:r>
            <w:r w:rsidR="00E33CA1" w:rsidRPr="00B32810">
              <w:rPr>
                <w:rStyle w:val="typography-modulelvnit"/>
                <w:shd w:val="clear" w:color="auto" w:fill="FFFFFF"/>
              </w:rPr>
              <w:t>.</w:t>
            </w:r>
          </w:p>
          <w:p w14:paraId="3F2B5D06" w14:textId="7D9C9082" w:rsidR="00431A58" w:rsidRPr="00B32810" w:rsidRDefault="00431A58" w:rsidP="00B65B3E">
            <w:pPr>
              <w:spacing w:after="0" w:line="240" w:lineRule="auto"/>
              <w:ind w:right="154"/>
              <w:rPr>
                <w:rFonts w:eastAsiaTheme="minorHAnsi"/>
                <w:sz w:val="16"/>
                <w:szCs w:val="16"/>
              </w:rPr>
            </w:pPr>
          </w:p>
          <w:p w14:paraId="09AF0B24" w14:textId="0DFFC2BE" w:rsidR="00212582" w:rsidRPr="00C378B2" w:rsidRDefault="00D90D08" w:rsidP="009269CB">
            <w:pPr>
              <w:spacing w:after="0" w:line="240" w:lineRule="auto"/>
              <w:ind w:right="154"/>
            </w:pPr>
            <w:r w:rsidRPr="00C378B2">
              <w:rPr>
                <w:rFonts w:eastAsiaTheme="minorHAnsi"/>
              </w:rPr>
              <w:t xml:space="preserve">DOI: </w:t>
            </w:r>
            <w:hyperlink r:id="rId15" w:history="1">
              <w:r w:rsidR="008635FE" w:rsidRPr="00FE159E">
                <w:rPr>
                  <w:rStyle w:val="a5"/>
                  <w:rFonts w:eastAsiaTheme="minorHAnsi"/>
                </w:rPr>
                <w:t>10.17559/TV-20210407122630</w:t>
              </w:r>
            </w:hyperlink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11429" w14:textId="77777777" w:rsidR="00D90D08" w:rsidRPr="006F3A67" w:rsidRDefault="00D90D08" w:rsidP="00D1245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6F3A67">
              <w:rPr>
                <w:rFonts w:eastAsiaTheme="minorHAnsi"/>
              </w:rPr>
              <w:t>2022</w:t>
            </w:r>
          </w:p>
          <w:p w14:paraId="4E4F3BC4" w14:textId="77777777" w:rsidR="00D90D08" w:rsidRPr="006F3A67" w:rsidRDefault="00D90D08" w:rsidP="00D1245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6F3A67">
              <w:rPr>
                <w:rFonts w:eastAsiaTheme="minorHAnsi"/>
              </w:rPr>
              <w:t xml:space="preserve">Journal Impact Factor – </w:t>
            </w:r>
            <w:r>
              <w:rPr>
                <w:rFonts w:eastAsiaTheme="minorHAnsi"/>
              </w:rPr>
              <w:t>0.9</w:t>
            </w:r>
          </w:p>
          <w:p w14:paraId="50B4A3FF" w14:textId="77777777" w:rsidR="00D90D08" w:rsidRPr="00D90D08" w:rsidRDefault="00D90D08" w:rsidP="00D12459">
            <w:pPr>
              <w:spacing w:after="0" w:line="240" w:lineRule="auto"/>
              <w:jc w:val="center"/>
              <w:rPr>
                <w:rFonts w:eastAsiaTheme="minorHAnsi"/>
                <w:sz w:val="10"/>
                <w:szCs w:val="10"/>
              </w:rPr>
            </w:pPr>
          </w:p>
          <w:p w14:paraId="3D0446A7" w14:textId="77777777" w:rsidR="00D90D08" w:rsidRPr="006F3A67" w:rsidRDefault="00D90D08" w:rsidP="00D1245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6F3A67">
              <w:rPr>
                <w:rFonts w:eastAsiaTheme="minorHAnsi"/>
              </w:rPr>
              <w:t>Q</w:t>
            </w:r>
            <w:r>
              <w:rPr>
                <w:rFonts w:eastAsiaTheme="minorHAnsi"/>
              </w:rPr>
              <w:t>3</w:t>
            </w:r>
          </w:p>
          <w:p w14:paraId="1B4B0965" w14:textId="6817466A" w:rsidR="00D90D08" w:rsidRPr="00F21FB2" w:rsidRDefault="00D90D08" w:rsidP="00F620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3A67">
              <w:rPr>
                <w:rFonts w:eastAsiaTheme="minorHAnsi"/>
              </w:rPr>
              <w:t xml:space="preserve">Engineering, </w:t>
            </w:r>
            <w:r w:rsidRPr="00D6775A">
              <w:rPr>
                <w:rFonts w:eastAsiaTheme="minorHAnsi"/>
              </w:rPr>
              <w:t>Multidisciplinary</w:t>
            </w:r>
          </w:p>
        </w:tc>
        <w:tc>
          <w:tcPr>
            <w:tcW w:w="1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42CB4" w14:textId="5FF530DD" w:rsidR="00D90D08" w:rsidRPr="00A13921" w:rsidRDefault="00D90D08" w:rsidP="00F6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A67">
              <w:rPr>
                <w:rFonts w:eastAsiaTheme="minorHAnsi"/>
              </w:rPr>
              <w:t>Science Citation Index Expanded (SCIE)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3C2BD" w14:textId="77777777" w:rsidR="00D90D08" w:rsidRPr="008F5E33" w:rsidRDefault="00D90D08" w:rsidP="00B65B3E">
            <w:pPr>
              <w:spacing w:after="0" w:line="240" w:lineRule="auto"/>
              <w:jc w:val="center"/>
            </w:pPr>
            <w:r w:rsidRPr="008F5E33">
              <w:t>2022</w:t>
            </w:r>
          </w:p>
          <w:p w14:paraId="6302B1BD" w14:textId="77777777" w:rsidR="00D90D08" w:rsidRPr="008F5E33" w:rsidRDefault="00D90D08" w:rsidP="00B65B3E">
            <w:pPr>
              <w:spacing w:after="0" w:line="240" w:lineRule="auto"/>
              <w:jc w:val="center"/>
            </w:pPr>
            <w:proofErr w:type="spellStart"/>
            <w:r w:rsidRPr="008F5E33">
              <w:t>CiteScore</w:t>
            </w:r>
            <w:proofErr w:type="spellEnd"/>
            <w:r w:rsidRPr="008F5E33">
              <w:t xml:space="preserve"> – 1.6</w:t>
            </w:r>
          </w:p>
          <w:p w14:paraId="79697AC5" w14:textId="77777777" w:rsidR="00D90D08" w:rsidRPr="008F5E33" w:rsidRDefault="00D90D08" w:rsidP="00B65B3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5E97D2F9" w14:textId="77777777" w:rsidR="00D90D08" w:rsidRPr="008F5E33" w:rsidRDefault="00D90D08" w:rsidP="00B65B3E">
            <w:pPr>
              <w:spacing w:after="0" w:line="240" w:lineRule="auto"/>
              <w:jc w:val="center"/>
            </w:pPr>
            <w:proofErr w:type="spellStart"/>
            <w:r w:rsidRPr="008F5E33">
              <w:t>Процентиль</w:t>
            </w:r>
            <w:proofErr w:type="spellEnd"/>
            <w:r w:rsidRPr="008F5E33">
              <w:t xml:space="preserve"> – </w:t>
            </w:r>
            <w:r w:rsidRPr="008F5E33">
              <w:rPr>
                <w:b/>
              </w:rPr>
              <w:t>41</w:t>
            </w:r>
          </w:p>
          <w:p w14:paraId="01857A98" w14:textId="77777777" w:rsidR="00D90D08" w:rsidRPr="008F5E33" w:rsidRDefault="00D90D08" w:rsidP="00B65B3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2323B408" w14:textId="3EF1ECB4" w:rsidR="00D90D08" w:rsidRPr="008F5E33" w:rsidRDefault="00D90D08" w:rsidP="006B2DDB">
            <w:pPr>
              <w:spacing w:after="0" w:line="240" w:lineRule="auto"/>
              <w:jc w:val="center"/>
            </w:pPr>
            <w:r w:rsidRPr="008F5E33">
              <w:t>General Engineering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7B75C" w14:textId="77777777" w:rsidR="00D90D08" w:rsidRPr="008F5E33" w:rsidRDefault="00D90D08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8F5E33">
              <w:rPr>
                <w:rFonts w:eastAsiaTheme="minorHAnsi"/>
                <w:sz w:val="20"/>
                <w:szCs w:val="20"/>
              </w:rPr>
              <w:t>Zhetessova</w:t>
            </w:r>
            <w:proofErr w:type="spellEnd"/>
            <w:r w:rsidRPr="008F5E33">
              <w:rPr>
                <w:rFonts w:eastAsiaTheme="minorHAnsi"/>
                <w:sz w:val="20"/>
                <w:szCs w:val="20"/>
              </w:rPr>
              <w:t xml:space="preserve"> Gulnara,</w:t>
            </w:r>
          </w:p>
          <w:p w14:paraId="20523DBC" w14:textId="77777777" w:rsidR="00D90D08" w:rsidRPr="008F5E33" w:rsidRDefault="00D90D08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8F5E33">
              <w:rPr>
                <w:rFonts w:eastAsiaTheme="minorHAnsi"/>
                <w:sz w:val="20"/>
                <w:szCs w:val="20"/>
              </w:rPr>
              <w:t>Nikonova</w:t>
            </w:r>
            <w:proofErr w:type="spellEnd"/>
            <w:r w:rsidRPr="008F5E33">
              <w:rPr>
                <w:rFonts w:eastAsiaTheme="minorHAnsi"/>
                <w:sz w:val="20"/>
                <w:szCs w:val="20"/>
              </w:rPr>
              <w:t xml:space="preserve"> Tatyana,</w:t>
            </w:r>
          </w:p>
          <w:p w14:paraId="0E170BC6" w14:textId="77777777" w:rsidR="00D90D08" w:rsidRPr="008F5E33" w:rsidRDefault="00D90D08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8F5E33">
              <w:rPr>
                <w:rFonts w:eastAsiaTheme="minorHAnsi"/>
                <w:sz w:val="20"/>
                <w:szCs w:val="20"/>
              </w:rPr>
              <w:t>Zharkevich</w:t>
            </w:r>
            <w:proofErr w:type="spellEnd"/>
            <w:r w:rsidRPr="008F5E33">
              <w:rPr>
                <w:rFonts w:eastAsiaTheme="minorHAnsi"/>
                <w:sz w:val="20"/>
                <w:szCs w:val="20"/>
              </w:rPr>
              <w:t xml:space="preserve"> Olga,</w:t>
            </w:r>
          </w:p>
          <w:p w14:paraId="252B606E" w14:textId="77777777" w:rsidR="00D90D08" w:rsidRPr="008F5E33" w:rsidRDefault="00D90D08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8F5E33">
              <w:rPr>
                <w:rFonts w:eastAsiaTheme="minorHAnsi"/>
                <w:sz w:val="20"/>
                <w:szCs w:val="20"/>
                <w:u w:val="single"/>
              </w:rPr>
              <w:t>Yurchenko</w:t>
            </w:r>
            <w:proofErr w:type="spellEnd"/>
            <w:r w:rsidRPr="008F5E33">
              <w:rPr>
                <w:rFonts w:eastAsia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F5E33">
              <w:rPr>
                <w:rFonts w:eastAsiaTheme="minorHAnsi"/>
                <w:sz w:val="20"/>
                <w:szCs w:val="20"/>
                <w:u w:val="single"/>
              </w:rPr>
              <w:t>Vassiliy</w:t>
            </w:r>
            <w:proofErr w:type="spellEnd"/>
            <w:r w:rsidRPr="008F5E33">
              <w:rPr>
                <w:rFonts w:eastAsiaTheme="minorHAnsi"/>
                <w:sz w:val="20"/>
                <w:szCs w:val="20"/>
              </w:rPr>
              <w:t>,</w:t>
            </w:r>
          </w:p>
          <w:p w14:paraId="0C1F29F7" w14:textId="77777777" w:rsidR="00D90D08" w:rsidRPr="008F5E33" w:rsidRDefault="00D90D08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8F5E33">
              <w:rPr>
                <w:rFonts w:eastAsiaTheme="minorHAnsi"/>
                <w:sz w:val="20"/>
                <w:szCs w:val="20"/>
              </w:rPr>
              <w:t>Savelyeva</w:t>
            </w:r>
            <w:proofErr w:type="spellEnd"/>
            <w:r w:rsidRPr="008F5E33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8F5E33">
              <w:rPr>
                <w:rFonts w:eastAsiaTheme="minorHAnsi"/>
                <w:sz w:val="20"/>
                <w:szCs w:val="20"/>
              </w:rPr>
              <w:t>Nadezhda</w:t>
            </w:r>
            <w:proofErr w:type="spellEnd"/>
            <w:r w:rsidRPr="008F5E33">
              <w:rPr>
                <w:rFonts w:eastAsiaTheme="minorHAnsi"/>
                <w:sz w:val="20"/>
                <w:szCs w:val="20"/>
              </w:rPr>
              <w:t>,</w:t>
            </w:r>
          </w:p>
          <w:p w14:paraId="22999F95" w14:textId="77777777" w:rsidR="00D90D08" w:rsidRPr="008F5E33" w:rsidRDefault="00D90D08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r w:rsidRPr="008F5E33">
              <w:rPr>
                <w:rFonts w:eastAsiaTheme="minorHAnsi"/>
                <w:sz w:val="20"/>
                <w:szCs w:val="20"/>
              </w:rPr>
              <w:t>Berg Andrey,</w:t>
            </w:r>
          </w:p>
          <w:p w14:paraId="2BBE6B0D" w14:textId="7A8BC91A" w:rsidR="00D90D08" w:rsidRPr="008F5E33" w:rsidRDefault="00D90D08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r w:rsidRPr="008F5E33">
              <w:rPr>
                <w:rFonts w:eastAsiaTheme="minorHAnsi"/>
                <w:sz w:val="20"/>
                <w:szCs w:val="20"/>
              </w:rPr>
              <w:t xml:space="preserve">Arman </w:t>
            </w:r>
            <w:proofErr w:type="spellStart"/>
            <w:r w:rsidRPr="008F5E33">
              <w:rPr>
                <w:rFonts w:eastAsiaTheme="minorHAnsi"/>
                <w:sz w:val="20"/>
                <w:szCs w:val="20"/>
              </w:rPr>
              <w:t>Mateshov</w:t>
            </w:r>
            <w:proofErr w:type="spellEnd"/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DAAE3" w14:textId="5FAEF091" w:rsidR="00D90D08" w:rsidRDefault="00D90D08" w:rsidP="00F6203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Соавтор</w:t>
            </w:r>
          </w:p>
        </w:tc>
      </w:tr>
      <w:tr w:rsidR="007E466A" w:rsidRPr="00B339FD" w14:paraId="75198D8E" w14:textId="77777777" w:rsidTr="006B2DDB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5671B" w14:textId="1A62148F" w:rsidR="007E466A" w:rsidRDefault="007E466A" w:rsidP="00F6203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9BDC5" w14:textId="77777777" w:rsidR="007E466A" w:rsidRPr="00330819" w:rsidRDefault="007E466A" w:rsidP="006B2DDB">
            <w:pPr>
              <w:spacing w:after="0" w:line="240" w:lineRule="auto"/>
              <w:ind w:left="132" w:right="126"/>
              <w:rPr>
                <w:rFonts w:eastAsiaTheme="minorHAnsi"/>
                <w:sz w:val="21"/>
                <w:szCs w:val="21"/>
              </w:rPr>
            </w:pPr>
            <w:r w:rsidRPr="00023E6D">
              <w:rPr>
                <w:rFonts w:eastAsiaTheme="minorHAnsi"/>
                <w:sz w:val="21"/>
                <w:szCs w:val="21"/>
              </w:rPr>
              <w:t>Optimization of the hydraulic hammer operating cycle with combined control unit</w:t>
            </w:r>
          </w:p>
          <w:p w14:paraId="1FF172D1" w14:textId="7850D2E6" w:rsidR="0046776B" w:rsidRPr="0046776B" w:rsidRDefault="0046776B" w:rsidP="006B2DDB">
            <w:pPr>
              <w:spacing w:after="0" w:line="240" w:lineRule="auto"/>
              <w:ind w:left="132" w:right="126"/>
              <w:rPr>
                <w:rStyle w:val="highlight-modulemmpyy"/>
                <w:rFonts w:eastAsiaTheme="majorEastAsia"/>
                <w:color w:val="2E2E2E"/>
                <w:lang w:val="kk-KZ"/>
              </w:rPr>
            </w:pPr>
            <w:r w:rsidRPr="00023E6D">
              <w:rPr>
                <w:rFonts w:eastAsiaTheme="minorHAnsi"/>
                <w:sz w:val="21"/>
                <w:szCs w:val="21"/>
                <w:lang w:val="ru-RU"/>
              </w:rPr>
              <w:t>[Оптимизация рабочего цикла гидравлического ударного механизма с совмещенным органом управления]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96113" w14:textId="77777777" w:rsidR="007E466A" w:rsidRPr="001B1FD5" w:rsidRDefault="007E466A" w:rsidP="00A6745D">
            <w:pPr>
              <w:spacing w:after="0" w:line="240" w:lineRule="auto"/>
              <w:jc w:val="center"/>
              <w:rPr>
                <w:rFonts w:ascii="URWPalladioL-Ital" w:eastAsiaTheme="minorHAnsi" w:hAnsi="URWPalladioL-Ital" w:cs="URWPalladioL-Ital"/>
                <w:sz w:val="20"/>
                <w:szCs w:val="20"/>
              </w:rPr>
            </w:pPr>
            <w:r w:rsidRPr="001B1FD5">
              <w:rPr>
                <w:rFonts w:ascii="URWPalladioL-Ital" w:eastAsiaTheme="minorHAnsi" w:hAnsi="URWPalladioL-Ital" w:cs="URWPalladioL-Ital"/>
                <w:sz w:val="20"/>
                <w:szCs w:val="20"/>
              </w:rPr>
              <w:t>Article</w:t>
            </w:r>
          </w:p>
          <w:p w14:paraId="0CCE8715" w14:textId="590DF4FC" w:rsidR="007E466A" w:rsidRPr="00714CFE" w:rsidRDefault="007E466A" w:rsidP="008B1B3E">
            <w:pPr>
              <w:spacing w:after="0" w:line="240" w:lineRule="auto"/>
              <w:jc w:val="center"/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</w:pPr>
            <w:r w:rsidRPr="001B1FD5">
              <w:rPr>
                <w:rFonts w:ascii="URWPalladioL-Ital" w:eastAsiaTheme="minorHAnsi" w:hAnsi="URWPalladioL-Ital" w:cs="URWPalladioL-Ital"/>
                <w:sz w:val="20"/>
                <w:szCs w:val="20"/>
              </w:rPr>
              <w:t>(</w:t>
            </w:r>
            <w:r w:rsidRPr="00714CFE"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  <w:t>статья</w:t>
            </w:r>
            <w:r w:rsidRPr="001B1FD5">
              <w:rPr>
                <w:rFonts w:ascii="URWPalladioL-Ital" w:eastAsiaTheme="minorHAnsi" w:hAnsi="URWPalladioL-Ital" w:cs="URWPalladioL-Ital"/>
                <w:sz w:val="20"/>
                <w:szCs w:val="20"/>
              </w:rPr>
              <w:t>)</w:t>
            </w:r>
          </w:p>
        </w:tc>
        <w:tc>
          <w:tcPr>
            <w:tcW w:w="3659" w:type="dxa"/>
            <w:tcMar>
              <w:top w:w="15" w:type="dxa"/>
              <w:left w:w="85" w:type="dxa"/>
              <w:bottom w:w="15" w:type="dxa"/>
              <w:right w:w="15" w:type="dxa"/>
            </w:tcMar>
            <w:vAlign w:val="center"/>
          </w:tcPr>
          <w:p w14:paraId="69C4D188" w14:textId="6D72325A" w:rsidR="004123CE" w:rsidRPr="00506484" w:rsidRDefault="00066FDF" w:rsidP="00A6745D">
            <w:pPr>
              <w:spacing w:after="0" w:line="240" w:lineRule="auto"/>
              <w:ind w:right="153"/>
              <w:rPr>
                <w:rStyle w:val="typography-modulelvnit"/>
                <w:shd w:val="clear" w:color="auto" w:fill="FFFFFF"/>
              </w:rPr>
            </w:pPr>
            <w:hyperlink r:id="rId16" w:history="1">
              <w:proofErr w:type="spellStart"/>
              <w:r w:rsidR="004123CE" w:rsidRPr="00506484">
                <w:rPr>
                  <w:rStyle w:val="a7"/>
                  <w:b/>
                  <w:bCs/>
                  <w:bdr w:val="none" w:sz="0" w:space="0" w:color="auto" w:frame="1"/>
                  <w:shd w:val="clear" w:color="auto" w:fill="FFFFFF"/>
                </w:rPr>
                <w:t>Ugol</w:t>
              </w:r>
              <w:proofErr w:type="spellEnd"/>
            </w:hyperlink>
            <w:r w:rsidR="00E33CA1" w:rsidRPr="00506484">
              <w:rPr>
                <w:rStyle w:val="a7"/>
                <w:b/>
                <w:bCs/>
                <w:bdr w:val="none" w:sz="0" w:space="0" w:color="auto" w:frame="1"/>
                <w:shd w:val="clear" w:color="auto" w:fill="FFFFFF"/>
              </w:rPr>
              <w:t>.</w:t>
            </w:r>
            <w:r w:rsidR="004123CE" w:rsidRPr="00506484">
              <w:rPr>
                <w:shd w:val="clear" w:color="auto" w:fill="FFFFFF"/>
              </w:rPr>
              <w:t xml:space="preserve"> </w:t>
            </w:r>
            <w:r w:rsidR="00E33CA1" w:rsidRPr="00506484">
              <w:rPr>
                <w:shd w:val="clear" w:color="auto" w:fill="FFFFFF"/>
              </w:rPr>
              <w:t>–</w:t>
            </w:r>
            <w:r w:rsidR="004123CE" w:rsidRPr="00506484">
              <w:rPr>
                <w:shd w:val="clear" w:color="auto" w:fill="FFFFFF"/>
              </w:rPr>
              <w:t xml:space="preserve"> </w:t>
            </w:r>
            <w:r w:rsidR="00945CBF" w:rsidRPr="00506484">
              <w:rPr>
                <w:rStyle w:val="typography-modulelvnit"/>
                <w:shd w:val="clear" w:color="auto" w:fill="FFFFFF"/>
              </w:rPr>
              <w:t>Issue</w:t>
            </w:r>
            <w:r w:rsidR="004123CE" w:rsidRPr="00506484">
              <w:rPr>
                <w:rStyle w:val="typography-modulelvnit"/>
                <w:shd w:val="clear" w:color="auto" w:fill="FFFFFF"/>
              </w:rPr>
              <w:t xml:space="preserve"> 2, </w:t>
            </w:r>
            <w:r w:rsidR="00935D97">
              <w:rPr>
                <w:rStyle w:val="typography-modulelvnit"/>
              </w:rPr>
              <w:t>P</w:t>
            </w:r>
            <w:r w:rsidR="00B32810" w:rsidRPr="00506484">
              <w:rPr>
                <w:rStyle w:val="typography-modulelvnit"/>
              </w:rPr>
              <w:t>ages:</w:t>
            </w:r>
            <w:r w:rsidR="004123CE" w:rsidRPr="00506484">
              <w:rPr>
                <w:rStyle w:val="typography-modulelvnit"/>
                <w:shd w:val="clear" w:color="auto" w:fill="FFFFFF"/>
              </w:rPr>
              <w:t xml:space="preserve"> 93-99</w:t>
            </w:r>
            <w:r w:rsidR="00E33CA1" w:rsidRPr="00506484">
              <w:rPr>
                <w:rStyle w:val="typography-modulelvnit"/>
                <w:shd w:val="clear" w:color="auto" w:fill="FFFFFF"/>
              </w:rPr>
              <w:t>.</w:t>
            </w:r>
            <w:r w:rsidR="004123CE" w:rsidRPr="00506484">
              <w:rPr>
                <w:rStyle w:val="typography-modulelvnit"/>
                <w:shd w:val="clear" w:color="auto" w:fill="FFFFFF"/>
              </w:rPr>
              <w:t xml:space="preserve"> </w:t>
            </w:r>
            <w:r w:rsidR="00E33CA1" w:rsidRPr="00506484">
              <w:rPr>
                <w:rStyle w:val="typography-modulelvnit"/>
                <w:shd w:val="clear" w:color="auto" w:fill="FFFFFF"/>
              </w:rPr>
              <w:t>–</w:t>
            </w:r>
            <w:r w:rsidR="004123CE" w:rsidRPr="00506484">
              <w:rPr>
                <w:rStyle w:val="typography-modulelvnit"/>
                <w:shd w:val="clear" w:color="auto" w:fill="FFFFFF"/>
              </w:rPr>
              <w:t xml:space="preserve"> 2025</w:t>
            </w:r>
            <w:r w:rsidR="00E33CA1" w:rsidRPr="00506484">
              <w:rPr>
                <w:rStyle w:val="typography-modulelvnit"/>
                <w:shd w:val="clear" w:color="auto" w:fill="FFFFFF"/>
              </w:rPr>
              <w:t>.</w:t>
            </w:r>
          </w:p>
          <w:p w14:paraId="49C51BB5" w14:textId="77777777" w:rsidR="004123CE" w:rsidRPr="00506484" w:rsidRDefault="004123CE" w:rsidP="00A6745D">
            <w:pPr>
              <w:spacing w:after="0" w:line="240" w:lineRule="auto"/>
              <w:ind w:right="153"/>
              <w:rPr>
                <w:rFonts w:eastAsiaTheme="minorHAnsi"/>
                <w:sz w:val="16"/>
                <w:szCs w:val="16"/>
              </w:rPr>
            </w:pPr>
          </w:p>
          <w:p w14:paraId="6A20EB38" w14:textId="65DE0898" w:rsidR="00C846B0" w:rsidRPr="00506484" w:rsidRDefault="007E466A" w:rsidP="00C846B0">
            <w:pPr>
              <w:spacing w:after="0" w:line="240" w:lineRule="auto"/>
              <w:ind w:right="154"/>
            </w:pPr>
            <w:r w:rsidRPr="00506484">
              <w:rPr>
                <w:rFonts w:eastAsiaTheme="minorHAnsi"/>
              </w:rPr>
              <w:t xml:space="preserve">DOI: </w:t>
            </w:r>
            <w:hyperlink r:id="rId17" w:history="1">
              <w:r w:rsidR="008963C9" w:rsidRPr="00C846B0">
                <w:rPr>
                  <w:rStyle w:val="a5"/>
                  <w:rFonts w:eastAsiaTheme="minorHAnsi"/>
                </w:rPr>
                <w:t>10.18796/</w:t>
              </w:r>
              <w:r w:rsidR="00506484" w:rsidRPr="00C846B0">
                <w:rPr>
                  <w:rStyle w:val="a5"/>
                  <w:rFonts w:eastAsiaTheme="minorHAnsi"/>
                </w:rPr>
                <w:t>0041-5790-2025-2-93-99</w:t>
              </w:r>
            </w:hyperlink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CC533" w14:textId="77777777" w:rsidR="007E466A" w:rsidRPr="00565F6E" w:rsidRDefault="007E466A" w:rsidP="00F6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5E0B0" w14:textId="77777777" w:rsidR="007E466A" w:rsidRPr="00565F6E" w:rsidRDefault="007E466A" w:rsidP="00F6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1AED8" w14:textId="3A2803E8" w:rsidR="007E466A" w:rsidRPr="00506484" w:rsidRDefault="007E466A" w:rsidP="00A6745D">
            <w:pPr>
              <w:spacing w:after="0" w:line="240" w:lineRule="auto"/>
              <w:ind w:right="154"/>
              <w:jc w:val="center"/>
              <w:rPr>
                <w:rFonts w:eastAsiaTheme="minorHAnsi"/>
              </w:rPr>
            </w:pPr>
            <w:r w:rsidRPr="00506484">
              <w:rPr>
                <w:rFonts w:eastAsiaTheme="minorHAnsi"/>
              </w:rPr>
              <w:t>2023</w:t>
            </w:r>
          </w:p>
          <w:p w14:paraId="0F0D92BA" w14:textId="2C2AA7DC" w:rsidR="007E466A" w:rsidRPr="00506484" w:rsidRDefault="007E466A" w:rsidP="00A6745D">
            <w:pPr>
              <w:spacing w:after="0" w:line="240" w:lineRule="auto"/>
              <w:ind w:right="154"/>
              <w:jc w:val="center"/>
              <w:rPr>
                <w:rFonts w:eastAsiaTheme="minorHAnsi"/>
              </w:rPr>
            </w:pPr>
            <w:proofErr w:type="spellStart"/>
            <w:r w:rsidRPr="008F5E33">
              <w:rPr>
                <w:rFonts w:eastAsiaTheme="minorHAnsi"/>
              </w:rPr>
              <w:t>CiteScore</w:t>
            </w:r>
            <w:proofErr w:type="spellEnd"/>
            <w:r w:rsidRPr="00506484">
              <w:rPr>
                <w:rFonts w:eastAsiaTheme="minorHAnsi"/>
              </w:rPr>
              <w:t xml:space="preserve"> – 1.6</w:t>
            </w:r>
          </w:p>
          <w:p w14:paraId="16C29F86" w14:textId="77777777" w:rsidR="007E466A" w:rsidRPr="00506484" w:rsidRDefault="007E466A" w:rsidP="00A6745D">
            <w:pPr>
              <w:spacing w:after="0" w:line="240" w:lineRule="auto"/>
              <w:ind w:right="154"/>
              <w:jc w:val="center"/>
              <w:rPr>
                <w:rFonts w:eastAsiaTheme="minorHAnsi"/>
                <w:sz w:val="10"/>
                <w:szCs w:val="10"/>
              </w:rPr>
            </w:pPr>
          </w:p>
          <w:p w14:paraId="436E82C3" w14:textId="77777777" w:rsidR="007E466A" w:rsidRPr="00506484" w:rsidRDefault="007E466A" w:rsidP="00A6745D">
            <w:pPr>
              <w:spacing w:after="0" w:line="240" w:lineRule="auto"/>
              <w:jc w:val="center"/>
            </w:pPr>
            <w:proofErr w:type="spellStart"/>
            <w:r w:rsidRPr="00E33CA1">
              <w:rPr>
                <w:lang w:val="ru-RU"/>
              </w:rPr>
              <w:t>Процентиль</w:t>
            </w:r>
            <w:proofErr w:type="spellEnd"/>
            <w:r w:rsidRPr="00506484">
              <w:t xml:space="preserve"> – 33</w:t>
            </w:r>
          </w:p>
          <w:p w14:paraId="019B5DB1" w14:textId="77777777" w:rsidR="007E466A" w:rsidRPr="00506484" w:rsidRDefault="007E466A" w:rsidP="00A6745D">
            <w:pPr>
              <w:spacing w:after="0" w:line="240" w:lineRule="auto"/>
              <w:ind w:right="154"/>
              <w:jc w:val="center"/>
              <w:rPr>
                <w:rFonts w:eastAsiaTheme="minorHAnsi"/>
                <w:sz w:val="10"/>
                <w:szCs w:val="10"/>
              </w:rPr>
            </w:pPr>
          </w:p>
          <w:p w14:paraId="40660387" w14:textId="0EC4CF8E" w:rsidR="007E466A" w:rsidRPr="00506484" w:rsidRDefault="007E466A" w:rsidP="00A6745D">
            <w:pPr>
              <w:spacing w:after="0" w:line="240" w:lineRule="auto"/>
              <w:ind w:right="154"/>
              <w:jc w:val="center"/>
              <w:rPr>
                <w:rFonts w:eastAsiaTheme="minorHAnsi"/>
              </w:rPr>
            </w:pPr>
            <w:r w:rsidRPr="008F5E33">
              <w:rPr>
                <w:rFonts w:eastAsiaTheme="minorHAnsi"/>
              </w:rPr>
              <w:t>Mechanical</w:t>
            </w:r>
            <w:r w:rsidRPr="00506484">
              <w:rPr>
                <w:rFonts w:eastAsiaTheme="minorHAnsi"/>
              </w:rPr>
              <w:t xml:space="preserve"> </w:t>
            </w:r>
            <w:r w:rsidRPr="008F5E33">
              <w:rPr>
                <w:rFonts w:eastAsiaTheme="minorHAnsi"/>
              </w:rPr>
              <w:t>Engineering</w:t>
            </w:r>
          </w:p>
          <w:p w14:paraId="1A998B65" w14:textId="77777777" w:rsidR="007E466A" w:rsidRPr="00506484" w:rsidRDefault="007E466A" w:rsidP="008B1B3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21CAD" w14:textId="77777777" w:rsidR="007E466A" w:rsidRPr="00330819" w:rsidRDefault="007E466A" w:rsidP="00A6745D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8F5E33">
              <w:rPr>
                <w:rFonts w:eastAsiaTheme="minorHAnsi"/>
                <w:sz w:val="20"/>
                <w:szCs w:val="20"/>
              </w:rPr>
              <w:t>Reshetnikova</w:t>
            </w:r>
            <w:proofErr w:type="spellEnd"/>
            <w:r w:rsidRPr="00330819">
              <w:rPr>
                <w:rFonts w:eastAsiaTheme="minorHAnsi"/>
                <w:sz w:val="20"/>
                <w:szCs w:val="20"/>
              </w:rPr>
              <w:t xml:space="preserve"> </w:t>
            </w:r>
            <w:r w:rsidRPr="008F5E33">
              <w:rPr>
                <w:rFonts w:eastAsiaTheme="minorHAnsi"/>
                <w:sz w:val="20"/>
                <w:szCs w:val="20"/>
              </w:rPr>
              <w:t>O</w:t>
            </w:r>
            <w:r w:rsidRPr="00330819">
              <w:rPr>
                <w:rFonts w:eastAsiaTheme="minorHAnsi"/>
                <w:sz w:val="20"/>
                <w:szCs w:val="20"/>
              </w:rPr>
              <w:t>.</w:t>
            </w:r>
            <w:r w:rsidRPr="008F5E33">
              <w:rPr>
                <w:rFonts w:eastAsiaTheme="minorHAnsi"/>
                <w:sz w:val="20"/>
                <w:szCs w:val="20"/>
              </w:rPr>
              <w:t>S</w:t>
            </w:r>
            <w:r w:rsidRPr="00330819">
              <w:rPr>
                <w:rFonts w:eastAsiaTheme="minorHAnsi"/>
                <w:sz w:val="20"/>
                <w:szCs w:val="20"/>
              </w:rPr>
              <w:t>.,</w:t>
            </w:r>
          </w:p>
          <w:p w14:paraId="7A32D47D" w14:textId="77777777" w:rsidR="007E466A" w:rsidRPr="00330819" w:rsidRDefault="007E466A" w:rsidP="00A6745D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8F5E33">
              <w:rPr>
                <w:rFonts w:eastAsiaTheme="minorHAnsi"/>
                <w:sz w:val="20"/>
                <w:szCs w:val="20"/>
              </w:rPr>
              <w:t>Kyzyrov</w:t>
            </w:r>
            <w:proofErr w:type="spellEnd"/>
            <w:r w:rsidRPr="00330819">
              <w:rPr>
                <w:rFonts w:eastAsiaTheme="minorHAnsi"/>
                <w:sz w:val="20"/>
                <w:szCs w:val="20"/>
              </w:rPr>
              <w:t xml:space="preserve"> </w:t>
            </w:r>
            <w:r w:rsidRPr="008F5E33">
              <w:rPr>
                <w:rFonts w:eastAsiaTheme="minorHAnsi"/>
                <w:sz w:val="20"/>
                <w:szCs w:val="20"/>
              </w:rPr>
              <w:t>K</w:t>
            </w:r>
            <w:r w:rsidRPr="00330819">
              <w:rPr>
                <w:rFonts w:eastAsiaTheme="minorHAnsi"/>
                <w:sz w:val="20"/>
                <w:szCs w:val="20"/>
              </w:rPr>
              <w:t>.</w:t>
            </w:r>
            <w:r w:rsidRPr="008F5E33">
              <w:rPr>
                <w:rFonts w:eastAsiaTheme="minorHAnsi"/>
                <w:sz w:val="20"/>
                <w:szCs w:val="20"/>
              </w:rPr>
              <w:t>B</w:t>
            </w:r>
            <w:r w:rsidRPr="00330819">
              <w:rPr>
                <w:rFonts w:eastAsiaTheme="minorHAnsi"/>
                <w:sz w:val="20"/>
                <w:szCs w:val="20"/>
              </w:rPr>
              <w:t>.,</w:t>
            </w:r>
          </w:p>
          <w:p w14:paraId="0B0EAFBB" w14:textId="77777777" w:rsidR="007E466A" w:rsidRPr="00330819" w:rsidRDefault="007E466A" w:rsidP="00A6745D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8F5E33">
              <w:rPr>
                <w:rFonts w:eastAsiaTheme="minorHAnsi"/>
                <w:sz w:val="20"/>
                <w:szCs w:val="20"/>
              </w:rPr>
              <w:t>Zhetesova</w:t>
            </w:r>
            <w:proofErr w:type="spellEnd"/>
            <w:r w:rsidRPr="00330819">
              <w:rPr>
                <w:rFonts w:eastAsiaTheme="minorHAnsi"/>
                <w:sz w:val="20"/>
                <w:szCs w:val="20"/>
              </w:rPr>
              <w:t xml:space="preserve"> </w:t>
            </w:r>
            <w:r w:rsidRPr="008F5E33">
              <w:rPr>
                <w:rFonts w:eastAsiaTheme="minorHAnsi"/>
                <w:sz w:val="20"/>
                <w:szCs w:val="20"/>
              </w:rPr>
              <w:t>G</w:t>
            </w:r>
            <w:r w:rsidRPr="00330819">
              <w:rPr>
                <w:rFonts w:eastAsiaTheme="minorHAnsi"/>
                <w:sz w:val="20"/>
                <w:szCs w:val="20"/>
              </w:rPr>
              <w:t>.</w:t>
            </w:r>
            <w:r w:rsidRPr="008F5E33">
              <w:rPr>
                <w:rFonts w:eastAsiaTheme="minorHAnsi"/>
                <w:sz w:val="20"/>
                <w:szCs w:val="20"/>
              </w:rPr>
              <w:t>S</w:t>
            </w:r>
            <w:r w:rsidRPr="00330819">
              <w:rPr>
                <w:rFonts w:eastAsiaTheme="minorHAnsi"/>
                <w:sz w:val="20"/>
                <w:szCs w:val="20"/>
              </w:rPr>
              <w:t>.,</w:t>
            </w:r>
          </w:p>
          <w:p w14:paraId="4D785733" w14:textId="77777777" w:rsidR="007E466A" w:rsidRPr="008F5E33" w:rsidRDefault="007E466A" w:rsidP="00A6745D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8F5E33">
              <w:rPr>
                <w:rFonts w:eastAsiaTheme="minorHAnsi"/>
                <w:sz w:val="20"/>
                <w:szCs w:val="20"/>
                <w:u w:val="single"/>
              </w:rPr>
              <w:t>Yurchenko</w:t>
            </w:r>
            <w:proofErr w:type="spellEnd"/>
            <w:r w:rsidRPr="00330819">
              <w:rPr>
                <w:rFonts w:eastAsiaTheme="minorHAnsi"/>
                <w:sz w:val="20"/>
                <w:szCs w:val="20"/>
                <w:u w:val="single"/>
              </w:rPr>
              <w:t xml:space="preserve"> </w:t>
            </w:r>
            <w:r w:rsidRPr="008F5E33">
              <w:rPr>
                <w:rFonts w:eastAsiaTheme="minorHAnsi"/>
                <w:sz w:val="20"/>
                <w:szCs w:val="20"/>
                <w:u w:val="single"/>
              </w:rPr>
              <w:t>V</w:t>
            </w:r>
            <w:r w:rsidRPr="00330819">
              <w:rPr>
                <w:rFonts w:eastAsiaTheme="minorHAnsi"/>
                <w:sz w:val="20"/>
                <w:szCs w:val="20"/>
                <w:u w:val="single"/>
              </w:rPr>
              <w:t>.</w:t>
            </w:r>
            <w:r w:rsidRPr="008F5E33">
              <w:rPr>
                <w:rFonts w:eastAsiaTheme="minorHAnsi"/>
                <w:sz w:val="20"/>
                <w:szCs w:val="20"/>
                <w:u w:val="single"/>
              </w:rPr>
              <w:t>V.</w:t>
            </w:r>
            <w:r w:rsidRPr="008F5E33">
              <w:rPr>
                <w:rFonts w:eastAsiaTheme="minorHAnsi"/>
                <w:sz w:val="20"/>
                <w:szCs w:val="20"/>
              </w:rPr>
              <w:t>,</w:t>
            </w:r>
          </w:p>
          <w:p w14:paraId="1CB61732" w14:textId="77777777" w:rsidR="007E466A" w:rsidRPr="008F5E33" w:rsidRDefault="007E466A" w:rsidP="00A6745D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8F5E33">
              <w:rPr>
                <w:rFonts w:eastAsiaTheme="minorHAnsi"/>
                <w:sz w:val="20"/>
                <w:szCs w:val="20"/>
              </w:rPr>
              <w:t>Zharkevich</w:t>
            </w:r>
            <w:proofErr w:type="spellEnd"/>
            <w:r w:rsidRPr="008F5E33">
              <w:rPr>
                <w:rFonts w:eastAsiaTheme="minorHAnsi"/>
                <w:sz w:val="20"/>
                <w:szCs w:val="20"/>
              </w:rPr>
              <w:t xml:space="preserve"> O.M.,</w:t>
            </w:r>
          </w:p>
          <w:p w14:paraId="0F8551CC" w14:textId="10A4A093" w:rsidR="007E466A" w:rsidRPr="008F5E33" w:rsidRDefault="007E466A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8F5E33">
              <w:rPr>
                <w:rFonts w:eastAsiaTheme="minorHAnsi"/>
                <w:sz w:val="20"/>
                <w:szCs w:val="20"/>
              </w:rPr>
              <w:t>Ashimbayev</w:t>
            </w:r>
            <w:proofErr w:type="spellEnd"/>
            <w:r w:rsidRPr="008F5E33">
              <w:rPr>
                <w:rFonts w:eastAsiaTheme="minorHAnsi"/>
                <w:sz w:val="20"/>
                <w:szCs w:val="20"/>
              </w:rPr>
              <w:t xml:space="preserve"> D.A.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CA1E" w14:textId="16B0DEDA" w:rsidR="007E466A" w:rsidRDefault="007E466A" w:rsidP="00F6203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Соавтор</w:t>
            </w:r>
          </w:p>
        </w:tc>
      </w:tr>
    </w:tbl>
    <w:p w14:paraId="42096E9D" w14:textId="77777777" w:rsidR="003905EE" w:rsidRDefault="003905EE" w:rsidP="003905EE">
      <w:pPr>
        <w:spacing w:after="0"/>
        <w:jc w:val="both"/>
        <w:rPr>
          <w:color w:val="000000"/>
          <w:sz w:val="24"/>
          <w:szCs w:val="20"/>
          <w:lang w:val="kk-KZ"/>
        </w:rPr>
      </w:pPr>
    </w:p>
    <w:p w14:paraId="7EE566FB" w14:textId="77777777" w:rsidR="003905EE" w:rsidRPr="00B44412" w:rsidRDefault="003905EE" w:rsidP="003905EE">
      <w:pPr>
        <w:spacing w:after="0"/>
        <w:jc w:val="both"/>
        <w:rPr>
          <w:b/>
          <w:color w:val="000000"/>
          <w:sz w:val="24"/>
          <w:szCs w:val="20"/>
          <w:lang w:val="ru-RU"/>
        </w:rPr>
      </w:pPr>
      <w:r>
        <w:rPr>
          <w:color w:val="000000"/>
          <w:sz w:val="24"/>
          <w:szCs w:val="20"/>
          <w:lang w:val="kk-KZ"/>
        </w:rPr>
        <w:t xml:space="preserve">              </w:t>
      </w:r>
      <w:r w:rsidRPr="003905EE">
        <w:rPr>
          <w:color w:val="000000"/>
          <w:sz w:val="24"/>
          <w:szCs w:val="20"/>
          <w:lang w:val="ru-RU"/>
        </w:rPr>
        <w:t xml:space="preserve">                                              </w:t>
      </w:r>
      <w:r w:rsidRPr="00A13921">
        <w:rPr>
          <w:b/>
          <w:color w:val="000000"/>
          <w:sz w:val="24"/>
          <w:szCs w:val="20"/>
          <w:lang w:val="ru-RU"/>
        </w:rPr>
        <w:t xml:space="preserve">Соискатель                                                             </w:t>
      </w:r>
      <w:r>
        <w:rPr>
          <w:b/>
          <w:color w:val="000000"/>
          <w:sz w:val="24"/>
          <w:szCs w:val="20"/>
          <w:lang w:val="ru-RU"/>
        </w:rPr>
        <w:t>Юрченко В.В.</w:t>
      </w:r>
    </w:p>
    <w:p w14:paraId="41ACA53E" w14:textId="77777777" w:rsidR="003905EE" w:rsidRPr="009F50F2" w:rsidRDefault="003905EE" w:rsidP="003905EE">
      <w:pPr>
        <w:spacing w:after="0"/>
        <w:jc w:val="both"/>
        <w:rPr>
          <w:b/>
          <w:sz w:val="24"/>
          <w:szCs w:val="24"/>
          <w:lang w:val="ru-RU"/>
        </w:rPr>
      </w:pPr>
    </w:p>
    <w:p w14:paraId="174C1152" w14:textId="77777777" w:rsidR="003905EE" w:rsidRDefault="003905EE" w:rsidP="003905EE">
      <w:pPr>
        <w:tabs>
          <w:tab w:val="left" w:pos="10915"/>
        </w:tabs>
        <w:spacing w:after="0"/>
        <w:jc w:val="both"/>
        <w:rPr>
          <w:b/>
          <w:sz w:val="24"/>
          <w:szCs w:val="24"/>
          <w:lang w:val="ru-RU"/>
        </w:rPr>
      </w:pPr>
      <w:r w:rsidRPr="00A13921">
        <w:rPr>
          <w:b/>
          <w:sz w:val="24"/>
          <w:szCs w:val="24"/>
          <w:lang w:val="ru-RU"/>
        </w:rPr>
        <w:t xml:space="preserve">           </w:t>
      </w:r>
      <w:r>
        <w:rPr>
          <w:b/>
          <w:sz w:val="24"/>
          <w:szCs w:val="24"/>
          <w:lang w:val="ru-RU"/>
        </w:rPr>
        <w:t xml:space="preserve">                </w:t>
      </w:r>
      <w:r w:rsidRPr="00A13921">
        <w:rPr>
          <w:b/>
          <w:sz w:val="24"/>
          <w:szCs w:val="24"/>
          <w:lang w:val="ru-RU"/>
        </w:rPr>
        <w:t xml:space="preserve">                                 Ученый секретарь                                                 </w:t>
      </w:r>
      <w:proofErr w:type="spellStart"/>
      <w:r w:rsidRPr="00A13921">
        <w:rPr>
          <w:b/>
          <w:sz w:val="24"/>
          <w:szCs w:val="24"/>
          <w:lang w:val="ru-RU"/>
        </w:rPr>
        <w:t>Жижите</w:t>
      </w:r>
      <w:proofErr w:type="spellEnd"/>
      <w:r w:rsidRPr="00A13921">
        <w:rPr>
          <w:b/>
          <w:sz w:val="24"/>
          <w:szCs w:val="24"/>
          <w:lang w:val="ru-RU"/>
        </w:rPr>
        <w:t xml:space="preserve"> А.А.</w:t>
      </w:r>
    </w:p>
    <w:tbl>
      <w:tblPr>
        <w:tblW w:w="1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415"/>
        <w:gridCol w:w="851"/>
        <w:gridCol w:w="3544"/>
        <w:gridCol w:w="1842"/>
        <w:gridCol w:w="1276"/>
        <w:gridCol w:w="1701"/>
        <w:gridCol w:w="1843"/>
        <w:gridCol w:w="1105"/>
      </w:tblGrid>
      <w:tr w:rsidR="00532A98" w:rsidRPr="00A46017" w14:paraId="542260B7" w14:textId="77777777" w:rsidTr="00A41E99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836E7" w14:textId="77777777" w:rsidR="00532A98" w:rsidRPr="00A13921" w:rsidRDefault="00532A98" w:rsidP="00A41E99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A13921">
              <w:rPr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F29FC" w14:textId="77777777" w:rsidR="00532A98" w:rsidRPr="00A13921" w:rsidRDefault="00532A98" w:rsidP="00A41E99">
            <w:pPr>
              <w:spacing w:after="20" w:line="240" w:lineRule="auto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A13921">
              <w:rPr>
                <w:color w:val="000000"/>
                <w:sz w:val="20"/>
                <w:szCs w:val="20"/>
              </w:rPr>
              <w:t>Название</w:t>
            </w:r>
            <w:proofErr w:type="spellEnd"/>
            <w:r w:rsidRPr="00A1392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3921">
              <w:rPr>
                <w:color w:val="000000"/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AA23B" w14:textId="77777777" w:rsidR="00532A98" w:rsidRPr="00A13921" w:rsidRDefault="00532A98" w:rsidP="00A41E99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>Тип публикации (статья, обзор и т.д.)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E8AAC" w14:textId="77777777" w:rsidR="00532A98" w:rsidRPr="00A13921" w:rsidRDefault="00532A98" w:rsidP="00A41E99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Наименование журнала, год публикации (согласно базам данных), </w:t>
            </w:r>
            <w:r w:rsidRPr="00A13921">
              <w:rPr>
                <w:color w:val="000000"/>
                <w:sz w:val="20"/>
                <w:szCs w:val="20"/>
              </w:rPr>
              <w:t>DOI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ACF23" w14:textId="77777777" w:rsidR="00532A98" w:rsidRPr="00A13921" w:rsidRDefault="00532A98" w:rsidP="00A41E99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Импакт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-фактор журнала, квартиль и область науки* по данным </w:t>
            </w:r>
            <w:r w:rsidRPr="00A13921">
              <w:rPr>
                <w:color w:val="000000"/>
                <w:sz w:val="20"/>
                <w:szCs w:val="20"/>
              </w:rPr>
              <w:t>Journal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Citation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Reports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Жорнал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Цитэйшэн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Репортс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945B6" w14:textId="77777777" w:rsidR="00532A98" w:rsidRPr="00A13921" w:rsidRDefault="00532A98" w:rsidP="00A41E99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Индекс в базе данных </w:t>
            </w:r>
            <w:r w:rsidRPr="00A13921">
              <w:rPr>
                <w:color w:val="000000"/>
                <w:sz w:val="20"/>
                <w:szCs w:val="20"/>
              </w:rPr>
              <w:t>Web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of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Science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Core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Collection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(Веб оф 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Сайенс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Кор 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Коллекшн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42258" w14:textId="77777777" w:rsidR="00532A98" w:rsidRPr="00A13921" w:rsidRDefault="00532A98" w:rsidP="00A41E99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13921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СайтСкор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) журнала, 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процентиль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и область науки* по данным </w:t>
            </w:r>
            <w:r w:rsidRPr="00A13921">
              <w:rPr>
                <w:color w:val="000000"/>
                <w:sz w:val="20"/>
                <w:szCs w:val="20"/>
              </w:rPr>
              <w:t>Scopus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Скопус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671E6" w14:textId="77777777" w:rsidR="00532A98" w:rsidRPr="00A13921" w:rsidRDefault="00532A98" w:rsidP="00A41E99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C35A2" w14:textId="77777777" w:rsidR="00532A98" w:rsidRPr="00A13921" w:rsidRDefault="00532A98" w:rsidP="00A41E99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053BBF" w:rsidRPr="00167F93" w14:paraId="3D950C1C" w14:textId="77777777" w:rsidTr="00A41E99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4948B" w14:textId="14E0E4BF" w:rsidR="00053BBF" w:rsidRDefault="00053BBF" w:rsidP="00A41E9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356FC" w14:textId="5CE914CF" w:rsidR="00053BBF" w:rsidRPr="00502AFB" w:rsidRDefault="00053BBF" w:rsidP="00A41E99">
            <w:pPr>
              <w:spacing w:after="0" w:line="240" w:lineRule="auto"/>
              <w:ind w:left="132" w:right="126"/>
              <w:rPr>
                <w:rFonts w:eastAsiaTheme="minorHAnsi"/>
                <w:sz w:val="21"/>
                <w:szCs w:val="21"/>
              </w:rPr>
            </w:pPr>
            <w:r w:rsidRPr="00502AFB">
              <w:rPr>
                <w:rStyle w:val="highlight-modulemmpyy"/>
                <w:rFonts w:eastAsiaTheme="majorEastAsia"/>
              </w:rPr>
              <w:t xml:space="preserve">Mathematical modeling of </w:t>
            </w:r>
            <w:proofErr w:type="spellStart"/>
            <w:r w:rsidRPr="00502AFB">
              <w:rPr>
                <w:rStyle w:val="highlight-modulemmpyy"/>
                <w:rFonts w:eastAsiaTheme="majorEastAsia"/>
              </w:rPr>
              <w:t>vibroburnishing</w:t>
            </w:r>
            <w:proofErr w:type="spellEnd"/>
            <w:r w:rsidRPr="00502AFB">
              <w:rPr>
                <w:rStyle w:val="highlight-modulemmpyy"/>
                <w:rFonts w:eastAsiaTheme="majorEastAsia"/>
              </w:rPr>
              <w:t xml:space="preserve"> of the hole of cylinder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02DD3" w14:textId="77777777" w:rsidR="00053BBF" w:rsidRPr="00502AFB" w:rsidRDefault="00053BBF" w:rsidP="00B65B3E">
            <w:pPr>
              <w:spacing w:after="0" w:line="240" w:lineRule="auto"/>
              <w:jc w:val="center"/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</w:pPr>
            <w:proofErr w:type="spellStart"/>
            <w:r w:rsidRPr="00502AFB"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  <w:t>Article</w:t>
            </w:r>
            <w:proofErr w:type="spellEnd"/>
          </w:p>
          <w:p w14:paraId="2FBCEE1F" w14:textId="717AF5AE" w:rsidR="00053BBF" w:rsidRPr="00502AFB" w:rsidRDefault="00053BBF" w:rsidP="00A41E99">
            <w:pPr>
              <w:spacing w:after="0" w:line="240" w:lineRule="auto"/>
              <w:jc w:val="center"/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</w:pPr>
            <w:r w:rsidRPr="00502AFB"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  <w:t>(статья)</w:t>
            </w:r>
          </w:p>
        </w:tc>
        <w:tc>
          <w:tcPr>
            <w:tcW w:w="3544" w:type="dxa"/>
            <w:tcMar>
              <w:top w:w="15" w:type="dxa"/>
              <w:left w:w="85" w:type="dxa"/>
              <w:bottom w:w="15" w:type="dxa"/>
              <w:right w:w="15" w:type="dxa"/>
            </w:tcMar>
            <w:vAlign w:val="center"/>
          </w:tcPr>
          <w:p w14:paraId="02D38615" w14:textId="33668937" w:rsidR="00611419" w:rsidRPr="00A73A69" w:rsidRDefault="00066FDF" w:rsidP="00B65B3E">
            <w:pPr>
              <w:spacing w:after="0" w:line="240" w:lineRule="auto"/>
              <w:ind w:right="154"/>
              <w:rPr>
                <w:rStyle w:val="typography-modulelvnit"/>
                <w:shd w:val="clear" w:color="auto" w:fill="FFFFFF"/>
              </w:rPr>
            </w:pPr>
            <w:hyperlink r:id="rId18" w:history="1">
              <w:r w:rsidR="00611419" w:rsidRPr="00CF6F78">
                <w:rPr>
                  <w:rStyle w:val="a7"/>
                  <w:b/>
                  <w:bCs/>
                  <w:bdr w:val="none" w:sz="0" w:space="0" w:color="auto" w:frame="1"/>
                  <w:shd w:val="clear" w:color="auto" w:fill="FFFFFF"/>
                </w:rPr>
                <w:t>Journal of Applied Engineering Science</w:t>
              </w:r>
            </w:hyperlink>
            <w:r w:rsidR="00CF6F78" w:rsidRPr="00CF6F78">
              <w:rPr>
                <w:rStyle w:val="a7"/>
                <w:b/>
                <w:bCs/>
                <w:bdr w:val="none" w:sz="0" w:space="0" w:color="auto" w:frame="1"/>
                <w:shd w:val="clear" w:color="auto" w:fill="FFFFFF"/>
              </w:rPr>
              <w:t>.</w:t>
            </w:r>
            <w:r w:rsidR="00611419" w:rsidRPr="00CF6F78">
              <w:rPr>
                <w:shd w:val="clear" w:color="auto" w:fill="FFFFFF"/>
              </w:rPr>
              <w:t xml:space="preserve"> </w:t>
            </w:r>
            <w:r w:rsidR="0047283A" w:rsidRPr="0047283A">
              <w:rPr>
                <w:shd w:val="clear" w:color="auto" w:fill="FFFFFF"/>
              </w:rPr>
              <w:t>–</w:t>
            </w:r>
            <w:r w:rsidR="00A73A69">
              <w:rPr>
                <w:shd w:val="clear" w:color="auto" w:fill="FFFFFF"/>
              </w:rPr>
              <w:t xml:space="preserve"> </w:t>
            </w:r>
            <w:r w:rsidR="00945CBF" w:rsidRPr="00A73A69">
              <w:rPr>
                <w:rStyle w:val="typography-modulelvnit"/>
              </w:rPr>
              <w:t>Volume</w:t>
            </w:r>
            <w:r w:rsidR="00611419" w:rsidRPr="00CF6F78">
              <w:rPr>
                <w:rStyle w:val="typography-modulelvnit"/>
                <w:shd w:val="clear" w:color="auto" w:fill="FFFFFF"/>
              </w:rPr>
              <w:t xml:space="preserve"> 16, </w:t>
            </w:r>
            <w:r w:rsidR="00945CBF">
              <w:rPr>
                <w:rStyle w:val="typography-modulelvnit"/>
                <w:shd w:val="clear" w:color="auto" w:fill="FFFFFF"/>
              </w:rPr>
              <w:t>Issue</w:t>
            </w:r>
            <w:r w:rsidR="00611419" w:rsidRPr="00CF6F78">
              <w:rPr>
                <w:rStyle w:val="typography-modulelvnit"/>
                <w:shd w:val="clear" w:color="auto" w:fill="FFFFFF"/>
              </w:rPr>
              <w:t xml:space="preserve"> 1, </w:t>
            </w:r>
            <w:r w:rsidR="00935D97">
              <w:rPr>
                <w:rStyle w:val="typography-modulelvnit"/>
              </w:rPr>
              <w:t>P</w:t>
            </w:r>
            <w:r w:rsidR="00B32810" w:rsidRPr="00A73A69">
              <w:rPr>
                <w:rStyle w:val="typography-modulelvnit"/>
              </w:rPr>
              <w:t>ages:</w:t>
            </w:r>
            <w:r w:rsidR="00611419" w:rsidRPr="00CF6F78">
              <w:rPr>
                <w:rStyle w:val="typography-modulelvnit"/>
                <w:shd w:val="clear" w:color="auto" w:fill="FFFFFF"/>
              </w:rPr>
              <w:t xml:space="preserve"> 5-10</w:t>
            </w:r>
            <w:r w:rsidR="00CF6F78" w:rsidRPr="00CF6F78">
              <w:rPr>
                <w:rStyle w:val="typography-modulelvnit"/>
                <w:shd w:val="clear" w:color="auto" w:fill="FFFFFF"/>
              </w:rPr>
              <w:t>.</w:t>
            </w:r>
            <w:r w:rsidR="00611419" w:rsidRPr="00CF6F78">
              <w:rPr>
                <w:rStyle w:val="typography-modulelvnit"/>
                <w:shd w:val="clear" w:color="auto" w:fill="FFFFFF"/>
              </w:rPr>
              <w:t xml:space="preserve"> </w:t>
            </w:r>
            <w:r w:rsidR="00CF6F78" w:rsidRPr="00CF6F78">
              <w:rPr>
                <w:rStyle w:val="typography-modulelvnit"/>
                <w:shd w:val="clear" w:color="auto" w:fill="FFFFFF"/>
              </w:rPr>
              <w:t>–</w:t>
            </w:r>
            <w:r w:rsidR="00611419" w:rsidRPr="00CF6F78">
              <w:rPr>
                <w:rStyle w:val="typography-modulelvnit"/>
                <w:shd w:val="clear" w:color="auto" w:fill="FFFFFF"/>
              </w:rPr>
              <w:t xml:space="preserve"> 2018</w:t>
            </w:r>
            <w:r w:rsidR="00CF6F78" w:rsidRPr="00CF6F78">
              <w:rPr>
                <w:rStyle w:val="typography-modulelvnit"/>
                <w:shd w:val="clear" w:color="auto" w:fill="FFFFFF"/>
              </w:rPr>
              <w:t>.</w:t>
            </w:r>
          </w:p>
          <w:p w14:paraId="2AD6A939" w14:textId="77777777" w:rsidR="00611419" w:rsidRPr="00CF6F78" w:rsidRDefault="00611419" w:rsidP="00B65B3E">
            <w:pPr>
              <w:spacing w:after="0" w:line="240" w:lineRule="auto"/>
              <w:ind w:right="154"/>
              <w:rPr>
                <w:rFonts w:eastAsiaTheme="minorHAnsi"/>
                <w:sz w:val="16"/>
                <w:szCs w:val="16"/>
              </w:rPr>
            </w:pPr>
          </w:p>
          <w:p w14:paraId="7E07D660" w14:textId="28F1997D" w:rsidR="00212582" w:rsidRPr="00502AFB" w:rsidRDefault="00053BBF" w:rsidP="003905EE">
            <w:pPr>
              <w:spacing w:after="0" w:line="240" w:lineRule="auto"/>
              <w:ind w:right="154"/>
              <w:rPr>
                <w:rFonts w:ascii="URWPalladioL-Ital" w:eastAsiaTheme="minorHAnsi" w:hAnsi="URWPalladioL-Ital" w:cs="URWPalladioL-Ital"/>
              </w:rPr>
            </w:pPr>
            <w:r w:rsidRPr="00502AFB">
              <w:rPr>
                <w:rFonts w:eastAsiaTheme="minorHAnsi"/>
              </w:rPr>
              <w:t xml:space="preserve">DOI: </w:t>
            </w:r>
            <w:hyperlink r:id="rId19" w:history="1">
              <w:r w:rsidR="001C07F9" w:rsidRPr="003905EE">
                <w:rPr>
                  <w:rStyle w:val="a5"/>
                  <w:rFonts w:eastAsiaTheme="minorHAnsi"/>
                </w:rPr>
                <w:t>10.5937/jaes16-13860</w:t>
              </w:r>
            </w:hyperlink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82D25" w14:textId="77777777" w:rsidR="00053BBF" w:rsidRPr="00167F93" w:rsidRDefault="00053BBF" w:rsidP="00A41E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8991D" w14:textId="77777777" w:rsidR="00053BBF" w:rsidRPr="00167F93" w:rsidRDefault="00053BBF" w:rsidP="00A41E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2C8A7" w14:textId="77777777" w:rsidR="00053BBF" w:rsidRPr="00502AFB" w:rsidRDefault="00053BBF" w:rsidP="00B65B3E">
            <w:pPr>
              <w:spacing w:after="0" w:line="240" w:lineRule="auto"/>
              <w:jc w:val="center"/>
            </w:pPr>
            <w:r w:rsidRPr="00502AFB">
              <w:t>2018</w:t>
            </w:r>
          </w:p>
          <w:p w14:paraId="64F86A3C" w14:textId="77777777" w:rsidR="00053BBF" w:rsidRPr="00502AFB" w:rsidRDefault="00053BBF" w:rsidP="00B65B3E">
            <w:pPr>
              <w:spacing w:after="0" w:line="240" w:lineRule="auto"/>
              <w:jc w:val="center"/>
            </w:pPr>
            <w:proofErr w:type="spellStart"/>
            <w:r w:rsidRPr="00502AFB">
              <w:t>CiteScore</w:t>
            </w:r>
            <w:proofErr w:type="spellEnd"/>
            <w:r w:rsidRPr="00502AFB">
              <w:t xml:space="preserve"> – 0.6</w:t>
            </w:r>
          </w:p>
          <w:p w14:paraId="29106926" w14:textId="77777777" w:rsidR="00053BBF" w:rsidRPr="00502AFB" w:rsidRDefault="00053BBF" w:rsidP="00B65B3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759E991D" w14:textId="77777777" w:rsidR="00053BBF" w:rsidRPr="00502AFB" w:rsidRDefault="00053BBF" w:rsidP="00B65B3E">
            <w:pPr>
              <w:spacing w:after="0" w:line="240" w:lineRule="auto"/>
              <w:jc w:val="center"/>
            </w:pPr>
            <w:proofErr w:type="spellStart"/>
            <w:r w:rsidRPr="00502AFB">
              <w:t>Процентиль</w:t>
            </w:r>
            <w:proofErr w:type="spellEnd"/>
            <w:r w:rsidRPr="00502AFB">
              <w:t xml:space="preserve"> – 33</w:t>
            </w:r>
          </w:p>
          <w:p w14:paraId="6064E438" w14:textId="77777777" w:rsidR="00053BBF" w:rsidRPr="00502AFB" w:rsidRDefault="00053BBF" w:rsidP="00B65B3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7806E1F8" w14:textId="65197552" w:rsidR="00053BBF" w:rsidRPr="00502AFB" w:rsidRDefault="00053BBF" w:rsidP="00522695">
            <w:pPr>
              <w:spacing w:after="0" w:line="240" w:lineRule="auto"/>
              <w:jc w:val="center"/>
            </w:pPr>
            <w:r w:rsidRPr="00502AFB">
              <w:t>General Engineering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C3727" w14:textId="77777777" w:rsidR="00053BBF" w:rsidRPr="00502AFB" w:rsidRDefault="00053BBF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r w:rsidRPr="00502AFB">
              <w:rPr>
                <w:rFonts w:eastAsiaTheme="minorHAnsi"/>
                <w:sz w:val="20"/>
                <w:szCs w:val="20"/>
              </w:rPr>
              <w:t xml:space="preserve">Tatyana </w:t>
            </w:r>
            <w:proofErr w:type="spellStart"/>
            <w:r w:rsidRPr="00502AFB">
              <w:rPr>
                <w:rFonts w:eastAsiaTheme="minorHAnsi"/>
                <w:sz w:val="20"/>
                <w:szCs w:val="20"/>
              </w:rPr>
              <w:t>Nikonova</w:t>
            </w:r>
            <w:proofErr w:type="spellEnd"/>
            <w:r w:rsidRPr="00502AFB">
              <w:rPr>
                <w:rFonts w:eastAsiaTheme="minorHAnsi"/>
                <w:sz w:val="20"/>
                <w:szCs w:val="20"/>
              </w:rPr>
              <w:t>,</w:t>
            </w:r>
          </w:p>
          <w:p w14:paraId="3DCCBE8A" w14:textId="77777777" w:rsidR="00053BBF" w:rsidRPr="00502AFB" w:rsidRDefault="00053BBF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r w:rsidRPr="00502AFB">
              <w:rPr>
                <w:rFonts w:eastAsiaTheme="minorHAnsi"/>
                <w:sz w:val="20"/>
                <w:szCs w:val="20"/>
              </w:rPr>
              <w:t xml:space="preserve">Gulnara </w:t>
            </w:r>
            <w:proofErr w:type="spellStart"/>
            <w:r w:rsidRPr="00502AFB">
              <w:rPr>
                <w:rFonts w:eastAsiaTheme="minorHAnsi"/>
                <w:sz w:val="20"/>
                <w:szCs w:val="20"/>
              </w:rPr>
              <w:t>Zhetessova</w:t>
            </w:r>
            <w:proofErr w:type="spellEnd"/>
            <w:r w:rsidRPr="00502AFB">
              <w:rPr>
                <w:rFonts w:eastAsiaTheme="minorHAnsi"/>
                <w:sz w:val="20"/>
                <w:szCs w:val="20"/>
              </w:rPr>
              <w:t>,</w:t>
            </w:r>
          </w:p>
          <w:p w14:paraId="3B17F1C9" w14:textId="72B69922" w:rsidR="00053BBF" w:rsidRPr="00502AFB" w:rsidRDefault="00053BBF" w:rsidP="00E947FE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502AFB">
              <w:rPr>
                <w:rFonts w:eastAsiaTheme="minorHAnsi"/>
                <w:sz w:val="20"/>
                <w:szCs w:val="20"/>
                <w:u w:val="single"/>
              </w:rPr>
              <w:t>Vasiliy</w:t>
            </w:r>
            <w:proofErr w:type="spellEnd"/>
            <w:r w:rsidRPr="00502AFB">
              <w:rPr>
                <w:rFonts w:eastAsia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02AFB">
              <w:rPr>
                <w:rFonts w:eastAsiaTheme="minorHAnsi"/>
                <w:sz w:val="20"/>
                <w:szCs w:val="20"/>
                <w:u w:val="single"/>
              </w:rPr>
              <w:t>Yurchenko</w:t>
            </w:r>
            <w:proofErr w:type="spellEnd"/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38E41" w14:textId="621DA7DC" w:rsidR="00053BBF" w:rsidRPr="00CF6F78" w:rsidRDefault="00053BBF" w:rsidP="00A41E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2AFB">
              <w:rPr>
                <w:sz w:val="20"/>
                <w:szCs w:val="20"/>
                <w:lang w:val="ru-RU"/>
              </w:rPr>
              <w:t>Соавтор</w:t>
            </w:r>
          </w:p>
        </w:tc>
      </w:tr>
      <w:tr w:rsidR="00053BBF" w:rsidRPr="00A13921" w14:paraId="46597A9B" w14:textId="77777777" w:rsidTr="00A41E99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2E9AA" w14:textId="254DB067" w:rsidR="00053BBF" w:rsidRPr="006F5AB7" w:rsidRDefault="004804AE" w:rsidP="00A41E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6F78">
              <w:rPr>
                <w:sz w:val="20"/>
                <w:szCs w:val="20"/>
              </w:rPr>
              <w:t>8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AF12C" w14:textId="5E4C517A" w:rsidR="00053BBF" w:rsidRPr="00167F93" w:rsidRDefault="00053BBF" w:rsidP="002F79DC">
            <w:pPr>
              <w:spacing w:after="0" w:line="240" w:lineRule="auto"/>
              <w:ind w:left="132" w:right="126"/>
              <w:rPr>
                <w:rFonts w:eastAsiaTheme="minorHAnsi"/>
                <w:sz w:val="21"/>
                <w:szCs w:val="21"/>
              </w:rPr>
            </w:pPr>
            <w:r w:rsidRPr="00167F93">
              <w:rPr>
                <w:rStyle w:val="highlight-modulemmpyy"/>
                <w:rFonts w:eastAsiaTheme="majorEastAsia"/>
              </w:rPr>
              <w:t>Features of Selecting Design Parameters and Technological Modes of Combined</w:t>
            </w:r>
            <w:r w:rsidRPr="002F79DC">
              <w:rPr>
                <w:rStyle w:val="highlight-modulemmpyy"/>
                <w:rFonts w:eastAsiaTheme="majorEastAsia"/>
              </w:rPr>
              <w:t xml:space="preserve"> </w:t>
            </w:r>
            <w:r w:rsidRPr="00167F93">
              <w:rPr>
                <w:rStyle w:val="highlight-modulemmpyy"/>
                <w:rFonts w:eastAsiaTheme="majorEastAsia"/>
              </w:rPr>
              <w:t>Machining by Cutting and Surface Plastic Deformation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1FDE2" w14:textId="77777777" w:rsidR="00053BBF" w:rsidRPr="00167F93" w:rsidRDefault="00053BBF" w:rsidP="008B1B3E">
            <w:pPr>
              <w:spacing w:after="0" w:line="240" w:lineRule="auto"/>
              <w:jc w:val="center"/>
              <w:rPr>
                <w:rFonts w:ascii="URWPalladioL-Ital" w:eastAsiaTheme="minorHAnsi" w:hAnsi="URWPalladioL-Ital" w:cs="URWPalladioL-Ital"/>
                <w:sz w:val="20"/>
                <w:szCs w:val="20"/>
              </w:rPr>
            </w:pPr>
            <w:r w:rsidRPr="00167F93">
              <w:rPr>
                <w:rFonts w:ascii="URWPalladioL-Ital" w:eastAsiaTheme="minorHAnsi" w:hAnsi="URWPalladioL-Ital" w:cs="URWPalladioL-Ital"/>
                <w:sz w:val="20"/>
                <w:szCs w:val="20"/>
              </w:rPr>
              <w:t>Article</w:t>
            </w:r>
          </w:p>
          <w:p w14:paraId="1242E816" w14:textId="7CC5C86D" w:rsidR="00053BBF" w:rsidRPr="00167F93" w:rsidRDefault="00053BBF" w:rsidP="00A41E99">
            <w:pPr>
              <w:spacing w:after="0" w:line="240" w:lineRule="auto"/>
              <w:jc w:val="center"/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</w:pPr>
            <w:r w:rsidRPr="00167F93">
              <w:rPr>
                <w:rFonts w:ascii="URWPalladioL-Ital" w:eastAsiaTheme="minorHAnsi" w:hAnsi="URWPalladioL-Ital" w:cs="URWPalladioL-Ital"/>
                <w:sz w:val="20"/>
                <w:szCs w:val="20"/>
              </w:rPr>
              <w:t>(</w:t>
            </w:r>
            <w:r w:rsidRPr="00167F93"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  <w:t>статья</w:t>
            </w:r>
            <w:r w:rsidRPr="00167F93">
              <w:rPr>
                <w:rFonts w:ascii="URWPalladioL-Ital" w:eastAsiaTheme="minorHAnsi" w:hAnsi="URWPalladioL-Ital" w:cs="URWPalladioL-Ital"/>
                <w:sz w:val="20"/>
                <w:szCs w:val="20"/>
              </w:rPr>
              <w:t>)</w:t>
            </w:r>
          </w:p>
        </w:tc>
        <w:tc>
          <w:tcPr>
            <w:tcW w:w="3544" w:type="dxa"/>
            <w:tcMar>
              <w:top w:w="15" w:type="dxa"/>
              <w:left w:w="85" w:type="dxa"/>
              <w:bottom w:w="15" w:type="dxa"/>
              <w:right w:w="15" w:type="dxa"/>
            </w:tcMar>
            <w:vAlign w:val="center"/>
          </w:tcPr>
          <w:p w14:paraId="7DF48B34" w14:textId="3067B391" w:rsidR="00611419" w:rsidRPr="00BB24C8" w:rsidRDefault="00066FDF" w:rsidP="008B1B3E">
            <w:pPr>
              <w:spacing w:after="0" w:line="240" w:lineRule="auto"/>
              <w:ind w:right="153"/>
              <w:rPr>
                <w:rStyle w:val="typography-modulelvnit"/>
                <w:shd w:val="clear" w:color="auto" w:fill="FFFFFF"/>
              </w:rPr>
            </w:pPr>
            <w:hyperlink r:id="rId20" w:history="1">
              <w:r w:rsidR="00611419" w:rsidRPr="00BB24C8">
                <w:rPr>
                  <w:rStyle w:val="a7"/>
                  <w:b/>
                  <w:bCs/>
                  <w:bdr w:val="none" w:sz="0" w:space="0" w:color="auto" w:frame="1"/>
                  <w:shd w:val="clear" w:color="auto" w:fill="FFFFFF"/>
                </w:rPr>
                <w:t>Material and Mechanical Engineering Technology</w:t>
              </w:r>
            </w:hyperlink>
            <w:r w:rsidR="00872811" w:rsidRPr="00BB24C8">
              <w:rPr>
                <w:rStyle w:val="a7"/>
                <w:b/>
                <w:bCs/>
                <w:bdr w:val="none" w:sz="0" w:space="0" w:color="auto" w:frame="1"/>
                <w:shd w:val="clear" w:color="auto" w:fill="FFFFFF"/>
              </w:rPr>
              <w:t>.</w:t>
            </w:r>
            <w:r w:rsidR="00611419" w:rsidRPr="00BB24C8">
              <w:rPr>
                <w:shd w:val="clear" w:color="auto" w:fill="FFFFFF"/>
              </w:rPr>
              <w:t xml:space="preserve"> </w:t>
            </w:r>
            <w:r w:rsidR="00872811" w:rsidRPr="00BB24C8">
              <w:rPr>
                <w:shd w:val="clear" w:color="auto" w:fill="FFFFFF"/>
              </w:rPr>
              <w:t>–</w:t>
            </w:r>
            <w:r w:rsidR="00611419" w:rsidRPr="00BB24C8">
              <w:rPr>
                <w:shd w:val="clear" w:color="auto" w:fill="FFFFFF"/>
              </w:rPr>
              <w:t xml:space="preserve"> </w:t>
            </w:r>
            <w:r w:rsidR="00945CBF" w:rsidRPr="00BB24C8">
              <w:rPr>
                <w:rStyle w:val="typography-modulelvnit"/>
              </w:rPr>
              <w:t>Volume</w:t>
            </w:r>
            <w:r w:rsidR="00611419" w:rsidRPr="00BB24C8">
              <w:rPr>
                <w:rStyle w:val="typography-modulelvnit"/>
                <w:shd w:val="clear" w:color="auto" w:fill="FFFFFF"/>
              </w:rPr>
              <w:t xml:space="preserve"> 4, </w:t>
            </w:r>
            <w:r w:rsidR="00945CBF" w:rsidRPr="00BB24C8">
              <w:rPr>
                <w:rStyle w:val="typography-modulelvnit"/>
                <w:shd w:val="clear" w:color="auto" w:fill="FFFFFF"/>
              </w:rPr>
              <w:t>Issue</w:t>
            </w:r>
            <w:r w:rsidR="00611419" w:rsidRPr="00BB24C8">
              <w:rPr>
                <w:rStyle w:val="typography-modulelvnit"/>
                <w:shd w:val="clear" w:color="auto" w:fill="FFFFFF"/>
              </w:rPr>
              <w:t xml:space="preserve"> 4, </w:t>
            </w:r>
            <w:r w:rsidR="00935D97" w:rsidRPr="00BB24C8">
              <w:rPr>
                <w:rStyle w:val="typography-modulelvnit"/>
              </w:rPr>
              <w:t>P</w:t>
            </w:r>
            <w:r w:rsidR="00B32810" w:rsidRPr="00BB24C8">
              <w:rPr>
                <w:rStyle w:val="typography-modulelvnit"/>
              </w:rPr>
              <w:t>ages:</w:t>
            </w:r>
            <w:r w:rsidR="00611419" w:rsidRPr="00BB24C8">
              <w:rPr>
                <w:rStyle w:val="typography-modulelvnit"/>
                <w:shd w:val="clear" w:color="auto" w:fill="FFFFFF"/>
              </w:rPr>
              <w:t xml:space="preserve"> 16-23</w:t>
            </w:r>
            <w:r w:rsidR="00872811" w:rsidRPr="00BB24C8">
              <w:rPr>
                <w:rStyle w:val="typography-modulelvnit"/>
                <w:shd w:val="clear" w:color="auto" w:fill="FFFFFF"/>
              </w:rPr>
              <w:t>.</w:t>
            </w:r>
            <w:r w:rsidR="00611419" w:rsidRPr="00BB24C8">
              <w:rPr>
                <w:rStyle w:val="typography-modulelvnit"/>
                <w:shd w:val="clear" w:color="auto" w:fill="FFFFFF"/>
              </w:rPr>
              <w:t xml:space="preserve"> </w:t>
            </w:r>
            <w:r w:rsidR="00872811" w:rsidRPr="00BB24C8">
              <w:rPr>
                <w:rStyle w:val="typography-modulelvnit"/>
                <w:shd w:val="clear" w:color="auto" w:fill="FFFFFF"/>
              </w:rPr>
              <w:t>–</w:t>
            </w:r>
            <w:r w:rsidR="00611419" w:rsidRPr="00BB24C8">
              <w:rPr>
                <w:rStyle w:val="typography-modulelvnit"/>
                <w:shd w:val="clear" w:color="auto" w:fill="FFFFFF"/>
              </w:rPr>
              <w:t xml:space="preserve"> 2020</w:t>
            </w:r>
            <w:r w:rsidR="00872811" w:rsidRPr="00BB24C8">
              <w:rPr>
                <w:rStyle w:val="typography-modulelvnit"/>
                <w:shd w:val="clear" w:color="auto" w:fill="FFFFFF"/>
              </w:rPr>
              <w:t>.</w:t>
            </w:r>
          </w:p>
          <w:p w14:paraId="290A92F4" w14:textId="77777777" w:rsidR="00611419" w:rsidRPr="00BB24C8" w:rsidRDefault="00611419" w:rsidP="008B1B3E">
            <w:pPr>
              <w:spacing w:after="0" w:line="240" w:lineRule="auto"/>
              <w:ind w:right="153"/>
              <w:rPr>
                <w:rFonts w:eastAsiaTheme="minorHAnsi"/>
                <w:iCs/>
                <w:sz w:val="16"/>
                <w:szCs w:val="16"/>
              </w:rPr>
            </w:pPr>
          </w:p>
          <w:p w14:paraId="2BCE4D93" w14:textId="36F4A0D3" w:rsidR="004D766F" w:rsidRPr="00167F93" w:rsidRDefault="00053BBF" w:rsidP="00266A15">
            <w:pPr>
              <w:spacing w:after="0" w:line="240" w:lineRule="auto"/>
              <w:ind w:right="154"/>
              <w:rPr>
                <w:rFonts w:ascii="URWPalladioL-Ital" w:eastAsiaTheme="minorHAnsi" w:hAnsi="URWPalladioL-Ital" w:cs="URWPalladioL-Ital"/>
              </w:rPr>
            </w:pPr>
            <w:r w:rsidRPr="00AF067F">
              <w:rPr>
                <w:rFonts w:eastAsiaTheme="minorHAnsi"/>
                <w:iCs/>
              </w:rPr>
              <w:t>DOI:</w:t>
            </w:r>
            <w:r w:rsidRPr="00D57802">
              <w:rPr>
                <w:rFonts w:eastAsiaTheme="minorHAnsi"/>
                <w:iCs/>
              </w:rPr>
              <w:t xml:space="preserve"> </w:t>
            </w:r>
            <w:hyperlink r:id="rId21" w:history="1">
              <w:r w:rsidR="004F43DE" w:rsidRPr="00266A15">
                <w:rPr>
                  <w:rStyle w:val="a5"/>
                  <w:rFonts w:ascii="URWPalladioL-Roma" w:eastAsiaTheme="minorHAnsi" w:hAnsi="URWPalladioL-Roma" w:cs="URWPalladioL-Roma"/>
                  <w:sz w:val="20"/>
                  <w:szCs w:val="20"/>
                </w:rPr>
                <w:t>10.52209/2706-977x_2021_4_16</w:t>
              </w:r>
            </w:hyperlink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2DDBA" w14:textId="5BB699AD" w:rsidR="00053BBF" w:rsidRPr="00B13761" w:rsidRDefault="00053BBF" w:rsidP="00A41E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0F82E" w14:textId="77777777" w:rsidR="00053BBF" w:rsidRPr="00167F93" w:rsidRDefault="00053BBF" w:rsidP="00A41E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176D1" w14:textId="33AB8F86" w:rsidR="00053BBF" w:rsidRPr="00502AFB" w:rsidRDefault="00053BBF" w:rsidP="008B1B3E">
            <w:pPr>
              <w:spacing w:after="0" w:line="240" w:lineRule="auto"/>
              <w:ind w:right="154"/>
              <w:jc w:val="center"/>
              <w:rPr>
                <w:rFonts w:eastAsiaTheme="minorHAnsi"/>
              </w:rPr>
            </w:pPr>
            <w:r w:rsidRPr="00502AFB">
              <w:rPr>
                <w:rFonts w:eastAsiaTheme="minorHAnsi"/>
              </w:rPr>
              <w:t>2023</w:t>
            </w:r>
          </w:p>
          <w:p w14:paraId="4A081036" w14:textId="57ADD707" w:rsidR="00053BBF" w:rsidRPr="00502AFB" w:rsidRDefault="00053BBF" w:rsidP="00E86A27">
            <w:pPr>
              <w:spacing w:after="0" w:line="240" w:lineRule="auto"/>
              <w:jc w:val="center"/>
              <w:rPr>
                <w:rFonts w:eastAsiaTheme="minorHAnsi"/>
              </w:rPr>
            </w:pPr>
            <w:proofErr w:type="spellStart"/>
            <w:r w:rsidRPr="00502AFB">
              <w:rPr>
                <w:rFonts w:eastAsiaTheme="minorHAnsi"/>
              </w:rPr>
              <w:t>CiteScore</w:t>
            </w:r>
            <w:proofErr w:type="spellEnd"/>
            <w:r w:rsidRPr="00502AFB">
              <w:rPr>
                <w:rFonts w:eastAsiaTheme="minorHAnsi"/>
              </w:rPr>
              <w:t xml:space="preserve"> – 0.2</w:t>
            </w:r>
          </w:p>
          <w:p w14:paraId="3262B638" w14:textId="77777777" w:rsidR="00053BBF" w:rsidRPr="00502AFB" w:rsidRDefault="00053BBF" w:rsidP="00E86A27">
            <w:pPr>
              <w:spacing w:after="0" w:line="240" w:lineRule="auto"/>
              <w:jc w:val="center"/>
              <w:rPr>
                <w:rFonts w:eastAsiaTheme="minorHAnsi"/>
                <w:sz w:val="10"/>
                <w:szCs w:val="10"/>
              </w:rPr>
            </w:pPr>
          </w:p>
          <w:p w14:paraId="16B1B960" w14:textId="77777777" w:rsidR="00053BBF" w:rsidRPr="00502AFB" w:rsidRDefault="00053BBF" w:rsidP="00E86A27">
            <w:pPr>
              <w:spacing w:after="0" w:line="240" w:lineRule="auto"/>
              <w:jc w:val="center"/>
              <w:rPr>
                <w:rFonts w:eastAsiaTheme="minorHAnsi"/>
              </w:rPr>
            </w:pPr>
            <w:proofErr w:type="spellStart"/>
            <w:r w:rsidRPr="00502AFB">
              <w:rPr>
                <w:rFonts w:eastAsiaTheme="minorHAnsi"/>
              </w:rPr>
              <w:t>Процентиль</w:t>
            </w:r>
            <w:proofErr w:type="spellEnd"/>
            <w:r w:rsidRPr="00502AFB">
              <w:rPr>
                <w:rFonts w:eastAsiaTheme="minorHAnsi"/>
              </w:rPr>
              <w:t xml:space="preserve"> – 5</w:t>
            </w:r>
          </w:p>
          <w:p w14:paraId="0A6DE9AD" w14:textId="141B8921" w:rsidR="00053BBF" w:rsidRPr="00502AFB" w:rsidRDefault="00053BBF" w:rsidP="00E86A27">
            <w:pPr>
              <w:spacing w:after="0" w:line="240" w:lineRule="auto"/>
              <w:jc w:val="center"/>
              <w:rPr>
                <w:rFonts w:eastAsiaTheme="minorHAnsi"/>
                <w:sz w:val="10"/>
                <w:szCs w:val="10"/>
              </w:rPr>
            </w:pPr>
          </w:p>
          <w:p w14:paraId="2DBDE979" w14:textId="1FFFA690" w:rsidR="00053BBF" w:rsidRPr="00502AFB" w:rsidRDefault="00053BBF" w:rsidP="00E86A27">
            <w:pPr>
              <w:spacing w:after="0" w:line="240" w:lineRule="auto"/>
              <w:jc w:val="center"/>
            </w:pPr>
            <w:r w:rsidRPr="00502AFB">
              <w:rPr>
                <w:rFonts w:eastAsiaTheme="minorHAnsi"/>
              </w:rPr>
              <w:t>Mechanical Engineering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66C78" w14:textId="77777777" w:rsidR="00053BBF" w:rsidRPr="00502AFB" w:rsidRDefault="00053BBF" w:rsidP="008B1B3E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502AFB">
              <w:rPr>
                <w:rFonts w:eastAsiaTheme="minorHAnsi"/>
                <w:sz w:val="20"/>
                <w:szCs w:val="20"/>
              </w:rPr>
              <w:t>Nikonova</w:t>
            </w:r>
            <w:proofErr w:type="spellEnd"/>
            <w:r w:rsidRPr="00502AFB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502AFB">
              <w:rPr>
                <w:rFonts w:eastAsiaTheme="minorHAnsi"/>
                <w:sz w:val="20"/>
                <w:szCs w:val="20"/>
              </w:rPr>
              <w:t>T.Yu</w:t>
            </w:r>
            <w:proofErr w:type="spellEnd"/>
            <w:r w:rsidRPr="00502AFB">
              <w:rPr>
                <w:rFonts w:eastAsiaTheme="minorHAnsi"/>
                <w:sz w:val="20"/>
                <w:szCs w:val="20"/>
              </w:rPr>
              <w:t>.,</w:t>
            </w:r>
          </w:p>
          <w:p w14:paraId="7DAC20DD" w14:textId="77777777" w:rsidR="00053BBF" w:rsidRPr="00502AFB" w:rsidRDefault="00053BBF" w:rsidP="008B1B3E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502AFB">
              <w:rPr>
                <w:rFonts w:eastAsiaTheme="minorHAnsi"/>
                <w:sz w:val="20"/>
                <w:szCs w:val="20"/>
              </w:rPr>
              <w:t>Zhetessova</w:t>
            </w:r>
            <w:proofErr w:type="spellEnd"/>
            <w:r w:rsidRPr="00502AFB">
              <w:rPr>
                <w:rFonts w:eastAsiaTheme="minorHAnsi"/>
                <w:sz w:val="20"/>
                <w:szCs w:val="20"/>
              </w:rPr>
              <w:t xml:space="preserve"> G.S.,</w:t>
            </w:r>
          </w:p>
          <w:p w14:paraId="4F75C66E" w14:textId="77777777" w:rsidR="00053BBF" w:rsidRPr="00502AFB" w:rsidRDefault="00053BBF" w:rsidP="008B1B3E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502AFB">
              <w:rPr>
                <w:rFonts w:eastAsiaTheme="minorHAnsi"/>
                <w:sz w:val="20"/>
                <w:szCs w:val="20"/>
              </w:rPr>
              <w:t>Gaponyuk</w:t>
            </w:r>
            <w:proofErr w:type="spellEnd"/>
            <w:r w:rsidRPr="00502AFB">
              <w:rPr>
                <w:rFonts w:eastAsiaTheme="minorHAnsi"/>
                <w:sz w:val="20"/>
                <w:szCs w:val="20"/>
              </w:rPr>
              <w:t xml:space="preserve"> N.,</w:t>
            </w:r>
          </w:p>
          <w:p w14:paraId="744A4572" w14:textId="77777777" w:rsidR="00053BBF" w:rsidRPr="00502AFB" w:rsidRDefault="00053BBF" w:rsidP="008B1B3E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502AFB">
              <w:rPr>
                <w:rFonts w:eastAsiaTheme="minorHAnsi"/>
                <w:sz w:val="20"/>
                <w:szCs w:val="20"/>
                <w:u w:val="single"/>
              </w:rPr>
              <w:t>Yurchenko</w:t>
            </w:r>
            <w:proofErr w:type="spellEnd"/>
            <w:r w:rsidRPr="00502AFB">
              <w:rPr>
                <w:rFonts w:eastAsiaTheme="minorHAnsi"/>
                <w:sz w:val="20"/>
                <w:szCs w:val="20"/>
                <w:u w:val="single"/>
              </w:rPr>
              <w:t xml:space="preserve"> V.V.</w:t>
            </w:r>
            <w:r w:rsidRPr="00502AFB">
              <w:rPr>
                <w:rFonts w:eastAsiaTheme="minorHAnsi"/>
                <w:sz w:val="20"/>
                <w:szCs w:val="20"/>
              </w:rPr>
              <w:t>,</w:t>
            </w:r>
          </w:p>
          <w:p w14:paraId="69B28033" w14:textId="60571E4C" w:rsidR="00053BBF" w:rsidRPr="001C6EA9" w:rsidRDefault="00053BBF" w:rsidP="001C6EA9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r w:rsidRPr="001C6EA9">
              <w:rPr>
                <w:rFonts w:eastAsiaTheme="minorHAnsi"/>
                <w:sz w:val="20"/>
                <w:szCs w:val="20"/>
              </w:rPr>
              <w:t>Kim А.S.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D1C09" w14:textId="09323B6E" w:rsidR="00053BBF" w:rsidRPr="00502AFB" w:rsidRDefault="00053BBF" w:rsidP="00A41E9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02AFB">
              <w:rPr>
                <w:sz w:val="20"/>
                <w:szCs w:val="20"/>
                <w:lang w:val="ru-RU"/>
              </w:rPr>
              <w:t>Соавтор</w:t>
            </w:r>
          </w:p>
        </w:tc>
      </w:tr>
      <w:tr w:rsidR="004804AE" w:rsidRPr="00A13921" w14:paraId="2AD43354" w14:textId="77777777" w:rsidTr="00A41E99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EB121" w14:textId="4BA19F48" w:rsidR="004804AE" w:rsidRDefault="004804AE" w:rsidP="00A41E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E4BB4" w14:textId="656002C6" w:rsidR="004804AE" w:rsidRPr="00502AFB" w:rsidRDefault="004804AE" w:rsidP="002F79DC">
            <w:pPr>
              <w:spacing w:after="0" w:line="240" w:lineRule="auto"/>
              <w:ind w:left="132" w:right="126"/>
              <w:rPr>
                <w:rStyle w:val="highlight-modulemmpyy"/>
                <w:rFonts w:eastAsiaTheme="majorEastAsia"/>
              </w:rPr>
            </w:pPr>
            <w:r w:rsidRPr="00502AFB">
              <w:rPr>
                <w:rStyle w:val="highlight-modulemmpyy"/>
                <w:rFonts w:eastAsiaTheme="majorEastAsia"/>
              </w:rPr>
              <w:t>Studying and Developing Digital Models of Face Conveyor Elements for Underground Workings of Coal and Ore Mines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765D5" w14:textId="77777777" w:rsidR="004804AE" w:rsidRPr="00502AFB" w:rsidRDefault="004804AE" w:rsidP="00D62D50">
            <w:pPr>
              <w:spacing w:after="0" w:line="240" w:lineRule="auto"/>
              <w:jc w:val="center"/>
              <w:rPr>
                <w:rFonts w:ascii="URWPalladioL-Ital" w:eastAsiaTheme="minorHAnsi" w:hAnsi="URWPalladioL-Ital" w:cs="URWPalladioL-Ital"/>
                <w:sz w:val="20"/>
                <w:szCs w:val="20"/>
              </w:rPr>
            </w:pPr>
            <w:r w:rsidRPr="00502AFB">
              <w:rPr>
                <w:rFonts w:ascii="URWPalladioL-Ital" w:eastAsiaTheme="minorHAnsi" w:hAnsi="URWPalladioL-Ital" w:cs="URWPalladioL-Ital"/>
                <w:sz w:val="20"/>
                <w:szCs w:val="20"/>
              </w:rPr>
              <w:t>Article</w:t>
            </w:r>
          </w:p>
          <w:p w14:paraId="093B1707" w14:textId="46EA788A" w:rsidR="004804AE" w:rsidRPr="00502AFB" w:rsidRDefault="004804AE" w:rsidP="008B1B3E">
            <w:pPr>
              <w:spacing w:after="0" w:line="240" w:lineRule="auto"/>
              <w:jc w:val="center"/>
              <w:rPr>
                <w:rFonts w:ascii="URWPalladioL-Ital" w:eastAsiaTheme="minorHAnsi" w:hAnsi="URWPalladioL-Ital" w:cs="URWPalladioL-Ital"/>
                <w:sz w:val="20"/>
                <w:szCs w:val="20"/>
              </w:rPr>
            </w:pPr>
            <w:r w:rsidRPr="00502AFB">
              <w:rPr>
                <w:rFonts w:ascii="URWPalladioL-Ital" w:eastAsiaTheme="minorHAnsi" w:hAnsi="URWPalladioL-Ital" w:cs="URWPalladioL-Ital"/>
                <w:sz w:val="20"/>
                <w:szCs w:val="20"/>
              </w:rPr>
              <w:t>(</w:t>
            </w:r>
            <w:r w:rsidRPr="00502AFB">
              <w:rPr>
                <w:rFonts w:ascii="URWPalladioL-Ital" w:eastAsiaTheme="minorHAnsi" w:hAnsi="URWPalladioL-Ital" w:cs="URWPalladioL-Ital"/>
                <w:sz w:val="20"/>
                <w:szCs w:val="20"/>
                <w:lang w:val="ru-RU"/>
              </w:rPr>
              <w:t>статья</w:t>
            </w:r>
            <w:r w:rsidRPr="00502AFB">
              <w:rPr>
                <w:rFonts w:ascii="URWPalladioL-Ital" w:eastAsiaTheme="minorHAnsi" w:hAnsi="URWPalladioL-Ital" w:cs="URWPalladioL-Ital"/>
                <w:sz w:val="20"/>
                <w:szCs w:val="20"/>
              </w:rPr>
              <w:t>)</w:t>
            </w:r>
          </w:p>
        </w:tc>
        <w:tc>
          <w:tcPr>
            <w:tcW w:w="3544" w:type="dxa"/>
            <w:tcMar>
              <w:top w:w="15" w:type="dxa"/>
              <w:left w:w="85" w:type="dxa"/>
              <w:bottom w:w="15" w:type="dxa"/>
              <w:right w:w="15" w:type="dxa"/>
            </w:tcMar>
            <w:vAlign w:val="center"/>
          </w:tcPr>
          <w:p w14:paraId="7DCDB650" w14:textId="593C7214" w:rsidR="00431A58" w:rsidRPr="00A73A69" w:rsidRDefault="00066FDF" w:rsidP="00D62D50">
            <w:pPr>
              <w:spacing w:after="0" w:line="240" w:lineRule="auto"/>
              <w:ind w:right="153"/>
              <w:rPr>
                <w:rStyle w:val="typography-modulelvnit"/>
                <w:shd w:val="clear" w:color="auto" w:fill="FFFFFF"/>
              </w:rPr>
            </w:pPr>
            <w:hyperlink r:id="rId22" w:history="1">
              <w:r w:rsidR="00431A58" w:rsidRPr="00872811">
                <w:rPr>
                  <w:rStyle w:val="a7"/>
                  <w:b/>
                  <w:bCs/>
                  <w:bdr w:val="none" w:sz="0" w:space="0" w:color="auto" w:frame="1"/>
                  <w:shd w:val="clear" w:color="auto" w:fill="FFFFFF"/>
                </w:rPr>
                <w:t>Material and Mechanical Engineering Technology</w:t>
              </w:r>
            </w:hyperlink>
            <w:r w:rsidR="00872811" w:rsidRPr="00872811">
              <w:rPr>
                <w:rStyle w:val="a7"/>
                <w:b/>
                <w:bCs/>
                <w:bdr w:val="none" w:sz="0" w:space="0" w:color="auto" w:frame="1"/>
                <w:shd w:val="clear" w:color="auto" w:fill="FFFFFF"/>
              </w:rPr>
              <w:t>.</w:t>
            </w:r>
            <w:r w:rsidR="00431A58" w:rsidRPr="00872811">
              <w:rPr>
                <w:shd w:val="clear" w:color="auto" w:fill="FFFFFF"/>
              </w:rPr>
              <w:t xml:space="preserve"> </w:t>
            </w:r>
            <w:r w:rsidR="00872811" w:rsidRPr="00872811">
              <w:rPr>
                <w:shd w:val="clear" w:color="auto" w:fill="FFFFFF"/>
              </w:rPr>
              <w:t>–</w:t>
            </w:r>
            <w:r w:rsidR="00431A58" w:rsidRPr="00872811">
              <w:rPr>
                <w:shd w:val="clear" w:color="auto" w:fill="FFFFFF"/>
              </w:rPr>
              <w:t xml:space="preserve"> </w:t>
            </w:r>
            <w:r w:rsidR="00945CBF" w:rsidRPr="00A73A69">
              <w:rPr>
                <w:rStyle w:val="typography-modulelvnit"/>
              </w:rPr>
              <w:t>Volume</w:t>
            </w:r>
            <w:r w:rsidR="00431A58" w:rsidRPr="00872811">
              <w:rPr>
                <w:rStyle w:val="typography-modulelvnit"/>
                <w:shd w:val="clear" w:color="auto" w:fill="FFFFFF"/>
              </w:rPr>
              <w:t xml:space="preserve"> 2020, </w:t>
            </w:r>
            <w:r w:rsidR="00945CBF">
              <w:rPr>
                <w:rStyle w:val="typography-modulelvnit"/>
                <w:shd w:val="clear" w:color="auto" w:fill="FFFFFF"/>
              </w:rPr>
              <w:t>Issue</w:t>
            </w:r>
            <w:r w:rsidR="00431A58" w:rsidRPr="00872811">
              <w:rPr>
                <w:rStyle w:val="typography-modulelvnit"/>
                <w:shd w:val="clear" w:color="auto" w:fill="FFFFFF"/>
              </w:rPr>
              <w:t xml:space="preserve"> 1, </w:t>
            </w:r>
            <w:r w:rsidR="00935D97">
              <w:rPr>
                <w:rStyle w:val="typography-modulelvnit"/>
              </w:rPr>
              <w:t>P</w:t>
            </w:r>
            <w:r w:rsidR="00B32810" w:rsidRPr="00A73A69">
              <w:rPr>
                <w:rStyle w:val="typography-modulelvnit"/>
              </w:rPr>
              <w:t>ages:</w:t>
            </w:r>
            <w:r w:rsidR="00431A58" w:rsidRPr="00872811">
              <w:rPr>
                <w:rStyle w:val="typography-modulelvnit"/>
                <w:shd w:val="clear" w:color="auto" w:fill="FFFFFF"/>
              </w:rPr>
              <w:t xml:space="preserve"> 22-27</w:t>
            </w:r>
            <w:r w:rsidR="00872811" w:rsidRPr="00872811">
              <w:rPr>
                <w:rStyle w:val="typography-modulelvnit"/>
                <w:shd w:val="clear" w:color="auto" w:fill="FFFFFF"/>
              </w:rPr>
              <w:t>.</w:t>
            </w:r>
            <w:r w:rsidR="00431A58" w:rsidRPr="00872811">
              <w:rPr>
                <w:rStyle w:val="typography-modulelvnit"/>
                <w:shd w:val="clear" w:color="auto" w:fill="FFFFFF"/>
              </w:rPr>
              <w:t xml:space="preserve"> </w:t>
            </w:r>
            <w:r w:rsidR="00872811" w:rsidRPr="00872811">
              <w:rPr>
                <w:rStyle w:val="typography-modulelvnit"/>
                <w:shd w:val="clear" w:color="auto" w:fill="FFFFFF"/>
              </w:rPr>
              <w:t>–</w:t>
            </w:r>
            <w:r w:rsidR="00431A58" w:rsidRPr="00872811">
              <w:rPr>
                <w:rStyle w:val="typography-modulelvnit"/>
                <w:shd w:val="clear" w:color="auto" w:fill="FFFFFF"/>
              </w:rPr>
              <w:t xml:space="preserve"> 2020</w:t>
            </w:r>
            <w:r w:rsidR="00872811" w:rsidRPr="00872811">
              <w:rPr>
                <w:rStyle w:val="typography-modulelvnit"/>
                <w:shd w:val="clear" w:color="auto" w:fill="FFFFFF"/>
              </w:rPr>
              <w:t>.</w:t>
            </w:r>
          </w:p>
          <w:p w14:paraId="3AEF2AD4" w14:textId="75C2D6B7" w:rsidR="00F2507B" w:rsidRPr="00502AFB" w:rsidRDefault="00F2507B" w:rsidP="004D766F">
            <w:pPr>
              <w:spacing w:after="0" w:line="240" w:lineRule="auto"/>
              <w:ind w:right="153"/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AE534" w14:textId="77777777" w:rsidR="004804AE" w:rsidRPr="00B13761" w:rsidRDefault="004804AE" w:rsidP="00A41E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7BBBB" w14:textId="77777777" w:rsidR="004804AE" w:rsidRPr="00167F93" w:rsidRDefault="004804AE" w:rsidP="00A41E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300FA" w14:textId="77777777" w:rsidR="004804AE" w:rsidRPr="00502AFB" w:rsidRDefault="004804AE" w:rsidP="00D62D50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502AFB">
              <w:rPr>
                <w:rFonts w:eastAsiaTheme="minorHAnsi"/>
              </w:rPr>
              <w:t>2023</w:t>
            </w:r>
          </w:p>
          <w:p w14:paraId="4BC96EDB" w14:textId="77777777" w:rsidR="004804AE" w:rsidRPr="00502AFB" w:rsidRDefault="004804AE" w:rsidP="00D62D50">
            <w:pPr>
              <w:spacing w:after="0" w:line="240" w:lineRule="auto"/>
              <w:jc w:val="center"/>
              <w:rPr>
                <w:rFonts w:eastAsiaTheme="minorHAnsi"/>
              </w:rPr>
            </w:pPr>
            <w:proofErr w:type="spellStart"/>
            <w:r w:rsidRPr="00502AFB">
              <w:rPr>
                <w:rFonts w:eastAsiaTheme="minorHAnsi"/>
              </w:rPr>
              <w:t>CiteScore</w:t>
            </w:r>
            <w:proofErr w:type="spellEnd"/>
            <w:r w:rsidRPr="00502AFB">
              <w:rPr>
                <w:rFonts w:eastAsiaTheme="minorHAnsi"/>
              </w:rPr>
              <w:t xml:space="preserve"> – 0.2</w:t>
            </w:r>
          </w:p>
          <w:p w14:paraId="09AEA0F4" w14:textId="77777777" w:rsidR="004804AE" w:rsidRPr="00502AFB" w:rsidRDefault="004804AE" w:rsidP="00D62D50">
            <w:pPr>
              <w:spacing w:after="0" w:line="240" w:lineRule="auto"/>
              <w:jc w:val="center"/>
              <w:rPr>
                <w:rFonts w:eastAsiaTheme="minorHAnsi"/>
                <w:sz w:val="10"/>
                <w:szCs w:val="10"/>
              </w:rPr>
            </w:pPr>
          </w:p>
          <w:p w14:paraId="0B615882" w14:textId="77777777" w:rsidR="004804AE" w:rsidRPr="00502AFB" w:rsidRDefault="004804AE" w:rsidP="00D62D50">
            <w:pPr>
              <w:spacing w:after="0" w:line="240" w:lineRule="auto"/>
              <w:jc w:val="center"/>
              <w:rPr>
                <w:rFonts w:eastAsiaTheme="minorHAnsi"/>
              </w:rPr>
            </w:pPr>
            <w:proofErr w:type="spellStart"/>
            <w:r w:rsidRPr="00502AFB">
              <w:rPr>
                <w:rFonts w:eastAsiaTheme="minorHAnsi"/>
              </w:rPr>
              <w:t>Процентиль</w:t>
            </w:r>
            <w:proofErr w:type="spellEnd"/>
            <w:r w:rsidRPr="00502AFB">
              <w:rPr>
                <w:rFonts w:eastAsiaTheme="minorHAnsi"/>
              </w:rPr>
              <w:t xml:space="preserve"> – 5</w:t>
            </w:r>
          </w:p>
          <w:p w14:paraId="308D189E" w14:textId="77777777" w:rsidR="004804AE" w:rsidRPr="00502AFB" w:rsidRDefault="004804AE" w:rsidP="00D62D50">
            <w:pPr>
              <w:spacing w:after="0" w:line="240" w:lineRule="auto"/>
              <w:jc w:val="center"/>
              <w:rPr>
                <w:rFonts w:eastAsiaTheme="minorHAnsi"/>
                <w:sz w:val="10"/>
                <w:szCs w:val="10"/>
              </w:rPr>
            </w:pPr>
          </w:p>
          <w:p w14:paraId="02F9C57C" w14:textId="2A49A1EE" w:rsidR="004804AE" w:rsidRPr="00502AFB" w:rsidRDefault="004804AE" w:rsidP="008B1B3E">
            <w:pPr>
              <w:spacing w:after="0" w:line="240" w:lineRule="auto"/>
              <w:ind w:right="154"/>
              <w:jc w:val="center"/>
              <w:rPr>
                <w:rFonts w:eastAsiaTheme="minorHAnsi"/>
              </w:rPr>
            </w:pPr>
            <w:r w:rsidRPr="00502AFB">
              <w:rPr>
                <w:rFonts w:eastAsiaTheme="minorHAnsi"/>
              </w:rPr>
              <w:t>Mechanical Engineering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110C3" w14:textId="77777777" w:rsidR="004804AE" w:rsidRPr="00502AFB" w:rsidRDefault="004804AE" w:rsidP="00D62D50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502AFB">
              <w:rPr>
                <w:rFonts w:eastAsiaTheme="minorHAnsi"/>
                <w:sz w:val="20"/>
                <w:szCs w:val="20"/>
                <w:u w:val="single"/>
              </w:rPr>
              <w:t>Yurchenko</w:t>
            </w:r>
            <w:proofErr w:type="spellEnd"/>
            <w:r w:rsidRPr="00502AFB">
              <w:rPr>
                <w:rFonts w:eastAsiaTheme="minorHAnsi"/>
                <w:sz w:val="20"/>
                <w:szCs w:val="20"/>
                <w:u w:val="single"/>
              </w:rPr>
              <w:t xml:space="preserve"> V.V.</w:t>
            </w:r>
            <w:r w:rsidRPr="00502AFB">
              <w:rPr>
                <w:rFonts w:eastAsiaTheme="minorHAnsi"/>
                <w:sz w:val="20"/>
                <w:szCs w:val="20"/>
              </w:rPr>
              <w:t>,</w:t>
            </w:r>
          </w:p>
          <w:p w14:paraId="797CB6FE" w14:textId="77777777" w:rsidR="004804AE" w:rsidRPr="00502AFB" w:rsidRDefault="004804AE" w:rsidP="00D62D50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502AFB">
              <w:rPr>
                <w:rFonts w:eastAsiaTheme="minorHAnsi"/>
                <w:sz w:val="20"/>
                <w:szCs w:val="20"/>
              </w:rPr>
              <w:t>Beisembayev</w:t>
            </w:r>
            <w:proofErr w:type="spellEnd"/>
            <w:r w:rsidRPr="00502AFB">
              <w:rPr>
                <w:rFonts w:eastAsiaTheme="minorHAnsi"/>
                <w:sz w:val="20"/>
                <w:szCs w:val="20"/>
              </w:rPr>
              <w:t xml:space="preserve"> К.М.,</w:t>
            </w:r>
          </w:p>
          <w:p w14:paraId="40852A48" w14:textId="77777777" w:rsidR="004804AE" w:rsidRPr="00502AFB" w:rsidRDefault="004804AE" w:rsidP="00D62D50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502AFB">
              <w:rPr>
                <w:rFonts w:eastAsiaTheme="minorHAnsi"/>
                <w:sz w:val="20"/>
                <w:szCs w:val="20"/>
              </w:rPr>
              <w:t>Nikonova</w:t>
            </w:r>
            <w:proofErr w:type="spellEnd"/>
            <w:r w:rsidRPr="00502AFB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502AFB">
              <w:rPr>
                <w:rFonts w:eastAsiaTheme="minorHAnsi"/>
                <w:sz w:val="20"/>
                <w:szCs w:val="20"/>
              </w:rPr>
              <w:t>Т.Yu</w:t>
            </w:r>
            <w:proofErr w:type="spellEnd"/>
            <w:r w:rsidRPr="00502AFB">
              <w:rPr>
                <w:rFonts w:eastAsiaTheme="minorHAnsi"/>
                <w:sz w:val="20"/>
                <w:szCs w:val="20"/>
              </w:rPr>
              <w:t>.,</w:t>
            </w:r>
          </w:p>
          <w:p w14:paraId="4FB3D74F" w14:textId="77777777" w:rsidR="004804AE" w:rsidRPr="00502AFB" w:rsidRDefault="004804AE" w:rsidP="00D62D50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502AFB">
              <w:rPr>
                <w:rFonts w:eastAsiaTheme="minorHAnsi"/>
                <w:sz w:val="20"/>
                <w:szCs w:val="20"/>
              </w:rPr>
              <w:t>Аkizhanova</w:t>
            </w:r>
            <w:proofErr w:type="spellEnd"/>
            <w:r w:rsidRPr="00502AFB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502AFB">
              <w:rPr>
                <w:rFonts w:eastAsiaTheme="minorHAnsi"/>
                <w:sz w:val="20"/>
                <w:szCs w:val="20"/>
              </w:rPr>
              <w:t>Zh.Т</w:t>
            </w:r>
            <w:proofErr w:type="spellEnd"/>
            <w:r w:rsidRPr="00502AFB">
              <w:rPr>
                <w:rFonts w:eastAsiaTheme="minorHAnsi"/>
                <w:sz w:val="20"/>
                <w:szCs w:val="20"/>
              </w:rPr>
              <w:t>.,</w:t>
            </w:r>
          </w:p>
          <w:p w14:paraId="4319E3A3" w14:textId="4157D2A8" w:rsidR="004804AE" w:rsidRPr="00502AFB" w:rsidRDefault="004804AE" w:rsidP="008B1B3E">
            <w:pPr>
              <w:pStyle w:val="a4"/>
              <w:spacing w:after="0" w:line="240" w:lineRule="auto"/>
              <w:ind w:left="57"/>
              <w:rPr>
                <w:rFonts w:eastAsiaTheme="minorHAnsi"/>
                <w:sz w:val="20"/>
                <w:szCs w:val="20"/>
              </w:rPr>
            </w:pPr>
            <w:proofErr w:type="spellStart"/>
            <w:r w:rsidRPr="00502AFB">
              <w:rPr>
                <w:rFonts w:eastAsiaTheme="minorHAnsi"/>
                <w:sz w:val="20"/>
                <w:szCs w:val="20"/>
              </w:rPr>
              <w:t>Аkhmetova</w:t>
            </w:r>
            <w:proofErr w:type="spellEnd"/>
            <w:r w:rsidRPr="00502AFB">
              <w:rPr>
                <w:rFonts w:eastAsiaTheme="minorHAnsi"/>
                <w:sz w:val="20"/>
                <w:szCs w:val="20"/>
              </w:rPr>
              <w:t xml:space="preserve"> М.S.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04B98" w14:textId="52707A32" w:rsidR="00872811" w:rsidRDefault="00872811" w:rsidP="00A41E9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Первый</w:t>
            </w:r>
          </w:p>
          <w:p w14:paraId="533EC9E5" w14:textId="222A5BCB" w:rsidR="004804AE" w:rsidRPr="00502AFB" w:rsidRDefault="004804AE" w:rsidP="00A41E9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02AFB">
              <w:rPr>
                <w:sz w:val="20"/>
                <w:szCs w:val="20"/>
                <w:lang w:val="ru-RU"/>
              </w:rPr>
              <w:t>автор</w:t>
            </w:r>
          </w:p>
        </w:tc>
      </w:tr>
    </w:tbl>
    <w:p w14:paraId="53CDF0B3" w14:textId="6230DFAE" w:rsidR="000B1943" w:rsidRDefault="000B1943" w:rsidP="000B1943">
      <w:pPr>
        <w:spacing w:after="0" w:line="240" w:lineRule="auto"/>
        <w:rPr>
          <w:lang w:val="ru-RU"/>
        </w:rPr>
      </w:pPr>
    </w:p>
    <w:p w14:paraId="391217BC" w14:textId="77777777" w:rsidR="000F6763" w:rsidRPr="00F23966" w:rsidRDefault="000F6763" w:rsidP="000B1943">
      <w:pPr>
        <w:spacing w:after="0" w:line="240" w:lineRule="auto"/>
        <w:rPr>
          <w:lang w:val="ru-RU"/>
        </w:rPr>
      </w:pPr>
    </w:p>
    <w:p w14:paraId="432F226D" w14:textId="77777777" w:rsidR="000B1943" w:rsidRPr="00B44412" w:rsidRDefault="000B1943" w:rsidP="000B1943">
      <w:pPr>
        <w:spacing w:after="0" w:line="240" w:lineRule="auto"/>
        <w:jc w:val="both"/>
        <w:rPr>
          <w:b/>
          <w:color w:val="000000"/>
          <w:sz w:val="24"/>
          <w:szCs w:val="20"/>
          <w:lang w:val="ru-RU"/>
        </w:rPr>
      </w:pPr>
      <w:r>
        <w:rPr>
          <w:color w:val="000000"/>
          <w:sz w:val="24"/>
          <w:szCs w:val="20"/>
          <w:lang w:val="kk-KZ"/>
        </w:rPr>
        <w:t xml:space="preserve">             </w:t>
      </w:r>
      <w:r w:rsidRPr="00F23966">
        <w:rPr>
          <w:color w:val="000000"/>
          <w:sz w:val="24"/>
          <w:szCs w:val="20"/>
          <w:lang w:val="ru-RU"/>
        </w:rPr>
        <w:t xml:space="preserve">                                              </w:t>
      </w:r>
      <w:r w:rsidRPr="00A13921">
        <w:rPr>
          <w:b/>
          <w:color w:val="000000"/>
          <w:sz w:val="24"/>
          <w:szCs w:val="20"/>
          <w:lang w:val="ru-RU"/>
        </w:rPr>
        <w:t xml:space="preserve">Соискатель                                                             </w:t>
      </w:r>
      <w:r>
        <w:rPr>
          <w:b/>
          <w:color w:val="000000"/>
          <w:sz w:val="24"/>
          <w:szCs w:val="20"/>
          <w:lang w:val="ru-RU"/>
        </w:rPr>
        <w:t>Юрченко В.В.</w:t>
      </w:r>
    </w:p>
    <w:p w14:paraId="0248932E" w14:textId="77777777" w:rsidR="000B1943" w:rsidRDefault="000B1943" w:rsidP="00FA528E">
      <w:pPr>
        <w:spacing w:after="0"/>
        <w:jc w:val="both"/>
        <w:rPr>
          <w:b/>
          <w:sz w:val="24"/>
          <w:szCs w:val="24"/>
          <w:lang w:val="ru-RU"/>
        </w:rPr>
      </w:pPr>
    </w:p>
    <w:p w14:paraId="35430E8C" w14:textId="0625542D" w:rsidR="000B1943" w:rsidRDefault="000B1943" w:rsidP="000B1943">
      <w:pPr>
        <w:tabs>
          <w:tab w:val="left" w:pos="10915"/>
        </w:tabs>
        <w:spacing w:after="0" w:line="240" w:lineRule="auto"/>
        <w:jc w:val="both"/>
        <w:rPr>
          <w:b/>
          <w:sz w:val="24"/>
          <w:szCs w:val="24"/>
          <w:lang w:val="ru-RU"/>
        </w:rPr>
      </w:pPr>
      <w:r w:rsidRPr="00A13921">
        <w:rPr>
          <w:b/>
          <w:sz w:val="24"/>
          <w:szCs w:val="24"/>
          <w:lang w:val="ru-RU"/>
        </w:rPr>
        <w:t xml:space="preserve">           </w:t>
      </w:r>
      <w:r>
        <w:rPr>
          <w:b/>
          <w:sz w:val="24"/>
          <w:szCs w:val="24"/>
          <w:lang w:val="ru-RU"/>
        </w:rPr>
        <w:t xml:space="preserve">                </w:t>
      </w:r>
      <w:r w:rsidRPr="00A13921">
        <w:rPr>
          <w:b/>
          <w:sz w:val="24"/>
          <w:szCs w:val="24"/>
          <w:lang w:val="ru-RU"/>
        </w:rPr>
        <w:t xml:space="preserve">                                Ученый секретарь                                                 </w:t>
      </w:r>
      <w:proofErr w:type="spellStart"/>
      <w:r w:rsidRPr="00A13921">
        <w:rPr>
          <w:b/>
          <w:sz w:val="24"/>
          <w:szCs w:val="24"/>
          <w:lang w:val="ru-RU"/>
        </w:rPr>
        <w:t>Жижите</w:t>
      </w:r>
      <w:proofErr w:type="spellEnd"/>
      <w:r w:rsidRPr="00A13921">
        <w:rPr>
          <w:b/>
          <w:sz w:val="24"/>
          <w:szCs w:val="24"/>
          <w:lang w:val="ru-RU"/>
        </w:rPr>
        <w:t xml:space="preserve"> А.А.</w:t>
      </w:r>
    </w:p>
    <w:p w14:paraId="52186F49" w14:textId="77777777" w:rsidR="00A44648" w:rsidRDefault="00A44648" w:rsidP="000B1943">
      <w:pPr>
        <w:tabs>
          <w:tab w:val="left" w:pos="10915"/>
        </w:tabs>
        <w:spacing w:after="0" w:line="240" w:lineRule="auto"/>
        <w:jc w:val="both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A44648" w:rsidSect="00A1392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RWPalladioL-It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Rom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4B75B6D"/>
    <w:multiLevelType w:val="multilevel"/>
    <w:tmpl w:val="46AE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1D"/>
    <w:rsid w:val="00006F76"/>
    <w:rsid w:val="00023E6D"/>
    <w:rsid w:val="00031CC0"/>
    <w:rsid w:val="0003458A"/>
    <w:rsid w:val="00036F9B"/>
    <w:rsid w:val="00053BBF"/>
    <w:rsid w:val="0006333D"/>
    <w:rsid w:val="00065F24"/>
    <w:rsid w:val="00066FDF"/>
    <w:rsid w:val="000729E4"/>
    <w:rsid w:val="000810C6"/>
    <w:rsid w:val="000877FA"/>
    <w:rsid w:val="000916E6"/>
    <w:rsid w:val="00091CE5"/>
    <w:rsid w:val="000A41AF"/>
    <w:rsid w:val="000A5C4F"/>
    <w:rsid w:val="000B1943"/>
    <w:rsid w:val="000C29C7"/>
    <w:rsid w:val="000C2AF3"/>
    <w:rsid w:val="000E0AF7"/>
    <w:rsid w:val="000E2BE2"/>
    <w:rsid w:val="000E4E0F"/>
    <w:rsid w:val="000F0E22"/>
    <w:rsid w:val="000F6763"/>
    <w:rsid w:val="000F7053"/>
    <w:rsid w:val="001035C8"/>
    <w:rsid w:val="001133E1"/>
    <w:rsid w:val="001140CD"/>
    <w:rsid w:val="001162DD"/>
    <w:rsid w:val="0012036F"/>
    <w:rsid w:val="00134CCC"/>
    <w:rsid w:val="00136076"/>
    <w:rsid w:val="00137BBA"/>
    <w:rsid w:val="00150F1A"/>
    <w:rsid w:val="0016286C"/>
    <w:rsid w:val="00167D05"/>
    <w:rsid w:val="00167F93"/>
    <w:rsid w:val="001707E7"/>
    <w:rsid w:val="001730CB"/>
    <w:rsid w:val="00175DA5"/>
    <w:rsid w:val="00186E3B"/>
    <w:rsid w:val="00191100"/>
    <w:rsid w:val="001A2A27"/>
    <w:rsid w:val="001A5045"/>
    <w:rsid w:val="001B5052"/>
    <w:rsid w:val="001C07F9"/>
    <w:rsid w:val="001C1149"/>
    <w:rsid w:val="001C1DE1"/>
    <w:rsid w:val="001C2A1E"/>
    <w:rsid w:val="001C6EA9"/>
    <w:rsid w:val="001C79F4"/>
    <w:rsid w:val="001D4DE6"/>
    <w:rsid w:val="001E5012"/>
    <w:rsid w:val="001F715A"/>
    <w:rsid w:val="00202753"/>
    <w:rsid w:val="00204BD5"/>
    <w:rsid w:val="00212582"/>
    <w:rsid w:val="002166F9"/>
    <w:rsid w:val="00216E3F"/>
    <w:rsid w:val="00222A5E"/>
    <w:rsid w:val="002610F3"/>
    <w:rsid w:val="00261E61"/>
    <w:rsid w:val="00266A15"/>
    <w:rsid w:val="002740F2"/>
    <w:rsid w:val="00274E17"/>
    <w:rsid w:val="00295383"/>
    <w:rsid w:val="00295632"/>
    <w:rsid w:val="002B12F4"/>
    <w:rsid w:val="002B15CD"/>
    <w:rsid w:val="002B5A49"/>
    <w:rsid w:val="002C0563"/>
    <w:rsid w:val="002C2196"/>
    <w:rsid w:val="002C27F1"/>
    <w:rsid w:val="002C6349"/>
    <w:rsid w:val="002D403A"/>
    <w:rsid w:val="002D6997"/>
    <w:rsid w:val="002E0614"/>
    <w:rsid w:val="002E7256"/>
    <w:rsid w:val="002E7DED"/>
    <w:rsid w:val="002F2180"/>
    <w:rsid w:val="002F79DC"/>
    <w:rsid w:val="003031E8"/>
    <w:rsid w:val="00307DA6"/>
    <w:rsid w:val="00312B7A"/>
    <w:rsid w:val="00320780"/>
    <w:rsid w:val="003212FD"/>
    <w:rsid w:val="00330819"/>
    <w:rsid w:val="0033191F"/>
    <w:rsid w:val="00340215"/>
    <w:rsid w:val="0034758A"/>
    <w:rsid w:val="00351D81"/>
    <w:rsid w:val="00354D8C"/>
    <w:rsid w:val="003602D8"/>
    <w:rsid w:val="00361370"/>
    <w:rsid w:val="0036678D"/>
    <w:rsid w:val="00371DC3"/>
    <w:rsid w:val="00373892"/>
    <w:rsid w:val="00382960"/>
    <w:rsid w:val="0038520D"/>
    <w:rsid w:val="003905EE"/>
    <w:rsid w:val="00392026"/>
    <w:rsid w:val="003961F4"/>
    <w:rsid w:val="003965D7"/>
    <w:rsid w:val="003A1A97"/>
    <w:rsid w:val="003A719C"/>
    <w:rsid w:val="003B0F5B"/>
    <w:rsid w:val="003B29AD"/>
    <w:rsid w:val="003B7876"/>
    <w:rsid w:val="003C12CF"/>
    <w:rsid w:val="003C3B97"/>
    <w:rsid w:val="003C3D1F"/>
    <w:rsid w:val="003D2A89"/>
    <w:rsid w:val="003D4F5B"/>
    <w:rsid w:val="003D52C0"/>
    <w:rsid w:val="003D66B8"/>
    <w:rsid w:val="003F4474"/>
    <w:rsid w:val="00406A75"/>
    <w:rsid w:val="004070AF"/>
    <w:rsid w:val="004123CE"/>
    <w:rsid w:val="004144E8"/>
    <w:rsid w:val="00414F38"/>
    <w:rsid w:val="00421636"/>
    <w:rsid w:val="00431A58"/>
    <w:rsid w:val="0043533C"/>
    <w:rsid w:val="00443ECA"/>
    <w:rsid w:val="0045776A"/>
    <w:rsid w:val="00461488"/>
    <w:rsid w:val="0046776B"/>
    <w:rsid w:val="0047283A"/>
    <w:rsid w:val="00474339"/>
    <w:rsid w:val="004804AE"/>
    <w:rsid w:val="00482706"/>
    <w:rsid w:val="00485FDA"/>
    <w:rsid w:val="00490DE5"/>
    <w:rsid w:val="0049603F"/>
    <w:rsid w:val="004A2734"/>
    <w:rsid w:val="004B0A3F"/>
    <w:rsid w:val="004B5E8A"/>
    <w:rsid w:val="004C15E5"/>
    <w:rsid w:val="004D1234"/>
    <w:rsid w:val="004D165E"/>
    <w:rsid w:val="004D54A1"/>
    <w:rsid w:val="004D766F"/>
    <w:rsid w:val="004E757E"/>
    <w:rsid w:val="004F43DE"/>
    <w:rsid w:val="00502AFB"/>
    <w:rsid w:val="00503550"/>
    <w:rsid w:val="00506484"/>
    <w:rsid w:val="00506A04"/>
    <w:rsid w:val="00507BF3"/>
    <w:rsid w:val="005125A6"/>
    <w:rsid w:val="00513F35"/>
    <w:rsid w:val="00516CED"/>
    <w:rsid w:val="00522695"/>
    <w:rsid w:val="0052416C"/>
    <w:rsid w:val="005306E5"/>
    <w:rsid w:val="00532A98"/>
    <w:rsid w:val="00535A9D"/>
    <w:rsid w:val="0054467E"/>
    <w:rsid w:val="00550802"/>
    <w:rsid w:val="00560F66"/>
    <w:rsid w:val="00564D47"/>
    <w:rsid w:val="00565F6E"/>
    <w:rsid w:val="00575D50"/>
    <w:rsid w:val="005B5202"/>
    <w:rsid w:val="005C2F1C"/>
    <w:rsid w:val="005D3AC0"/>
    <w:rsid w:val="005D4518"/>
    <w:rsid w:val="005E7D02"/>
    <w:rsid w:val="005F6B43"/>
    <w:rsid w:val="00603B2B"/>
    <w:rsid w:val="00604249"/>
    <w:rsid w:val="00611419"/>
    <w:rsid w:val="00613C55"/>
    <w:rsid w:val="00626E70"/>
    <w:rsid w:val="006371C1"/>
    <w:rsid w:val="00640F9A"/>
    <w:rsid w:val="0064456A"/>
    <w:rsid w:val="00653B11"/>
    <w:rsid w:val="00664688"/>
    <w:rsid w:val="00675BDB"/>
    <w:rsid w:val="00681F6C"/>
    <w:rsid w:val="00683E81"/>
    <w:rsid w:val="00690A85"/>
    <w:rsid w:val="006A1349"/>
    <w:rsid w:val="006A3750"/>
    <w:rsid w:val="006B0549"/>
    <w:rsid w:val="006B2DDB"/>
    <w:rsid w:val="006C1F63"/>
    <w:rsid w:val="006C4F26"/>
    <w:rsid w:val="006D336B"/>
    <w:rsid w:val="006D6167"/>
    <w:rsid w:val="006E1796"/>
    <w:rsid w:val="006E62B2"/>
    <w:rsid w:val="006F3A67"/>
    <w:rsid w:val="006F5AB7"/>
    <w:rsid w:val="00705B63"/>
    <w:rsid w:val="00712895"/>
    <w:rsid w:val="00714CFE"/>
    <w:rsid w:val="00722467"/>
    <w:rsid w:val="00723AF4"/>
    <w:rsid w:val="00750EE2"/>
    <w:rsid w:val="007517BB"/>
    <w:rsid w:val="007813B8"/>
    <w:rsid w:val="007912BE"/>
    <w:rsid w:val="00791CB1"/>
    <w:rsid w:val="007A0F35"/>
    <w:rsid w:val="007A40AE"/>
    <w:rsid w:val="007A7184"/>
    <w:rsid w:val="007B5F60"/>
    <w:rsid w:val="007C504F"/>
    <w:rsid w:val="007D18DE"/>
    <w:rsid w:val="007D70FB"/>
    <w:rsid w:val="007E15ED"/>
    <w:rsid w:val="007E466A"/>
    <w:rsid w:val="007F41DB"/>
    <w:rsid w:val="008000E6"/>
    <w:rsid w:val="008039DD"/>
    <w:rsid w:val="00806E7A"/>
    <w:rsid w:val="00816A06"/>
    <w:rsid w:val="0083174A"/>
    <w:rsid w:val="00842F6B"/>
    <w:rsid w:val="008432E5"/>
    <w:rsid w:val="00851125"/>
    <w:rsid w:val="008635FE"/>
    <w:rsid w:val="00864DB0"/>
    <w:rsid w:val="00864FFB"/>
    <w:rsid w:val="00872811"/>
    <w:rsid w:val="00874AE8"/>
    <w:rsid w:val="008775D2"/>
    <w:rsid w:val="00877645"/>
    <w:rsid w:val="00883168"/>
    <w:rsid w:val="00884D60"/>
    <w:rsid w:val="00886F4B"/>
    <w:rsid w:val="0089435A"/>
    <w:rsid w:val="008963C9"/>
    <w:rsid w:val="008A054B"/>
    <w:rsid w:val="008A33B0"/>
    <w:rsid w:val="008A522C"/>
    <w:rsid w:val="008B32B9"/>
    <w:rsid w:val="008C397D"/>
    <w:rsid w:val="008C4107"/>
    <w:rsid w:val="008D2DF0"/>
    <w:rsid w:val="008D6835"/>
    <w:rsid w:val="008E43E0"/>
    <w:rsid w:val="008E7CDE"/>
    <w:rsid w:val="008F5E33"/>
    <w:rsid w:val="0090201D"/>
    <w:rsid w:val="009071AE"/>
    <w:rsid w:val="009155AB"/>
    <w:rsid w:val="009269CB"/>
    <w:rsid w:val="0093261C"/>
    <w:rsid w:val="00935D97"/>
    <w:rsid w:val="00935DB2"/>
    <w:rsid w:val="009365DB"/>
    <w:rsid w:val="0094447D"/>
    <w:rsid w:val="00945CBF"/>
    <w:rsid w:val="009601C6"/>
    <w:rsid w:val="00977543"/>
    <w:rsid w:val="00986471"/>
    <w:rsid w:val="00990B8F"/>
    <w:rsid w:val="009C51F1"/>
    <w:rsid w:val="009D5170"/>
    <w:rsid w:val="009D6FB4"/>
    <w:rsid w:val="009D721D"/>
    <w:rsid w:val="009E56F5"/>
    <w:rsid w:val="009E7CED"/>
    <w:rsid w:val="009F50F2"/>
    <w:rsid w:val="00A102DC"/>
    <w:rsid w:val="00A13921"/>
    <w:rsid w:val="00A233A8"/>
    <w:rsid w:val="00A312FB"/>
    <w:rsid w:val="00A43868"/>
    <w:rsid w:val="00A44648"/>
    <w:rsid w:val="00A46017"/>
    <w:rsid w:val="00A61153"/>
    <w:rsid w:val="00A67410"/>
    <w:rsid w:val="00A72BA4"/>
    <w:rsid w:val="00A73A69"/>
    <w:rsid w:val="00A777E6"/>
    <w:rsid w:val="00A87AC9"/>
    <w:rsid w:val="00AA6F1D"/>
    <w:rsid w:val="00AC2228"/>
    <w:rsid w:val="00AC7C65"/>
    <w:rsid w:val="00AD481F"/>
    <w:rsid w:val="00AD4F4E"/>
    <w:rsid w:val="00AE15BE"/>
    <w:rsid w:val="00AE1CD6"/>
    <w:rsid w:val="00AE27F9"/>
    <w:rsid w:val="00AE42D3"/>
    <w:rsid w:val="00AE7E0C"/>
    <w:rsid w:val="00AF4B61"/>
    <w:rsid w:val="00B03896"/>
    <w:rsid w:val="00B1168E"/>
    <w:rsid w:val="00B1187C"/>
    <w:rsid w:val="00B13761"/>
    <w:rsid w:val="00B20322"/>
    <w:rsid w:val="00B25C98"/>
    <w:rsid w:val="00B31E5D"/>
    <w:rsid w:val="00B32810"/>
    <w:rsid w:val="00B32F9B"/>
    <w:rsid w:val="00B339FD"/>
    <w:rsid w:val="00B44412"/>
    <w:rsid w:val="00B47005"/>
    <w:rsid w:val="00B5257D"/>
    <w:rsid w:val="00B52654"/>
    <w:rsid w:val="00B5389F"/>
    <w:rsid w:val="00B75878"/>
    <w:rsid w:val="00B80B7D"/>
    <w:rsid w:val="00B96241"/>
    <w:rsid w:val="00BA3457"/>
    <w:rsid w:val="00BA482D"/>
    <w:rsid w:val="00BA6229"/>
    <w:rsid w:val="00BA7C19"/>
    <w:rsid w:val="00BB24C8"/>
    <w:rsid w:val="00BB2714"/>
    <w:rsid w:val="00BB3B39"/>
    <w:rsid w:val="00BC2852"/>
    <w:rsid w:val="00BC30DC"/>
    <w:rsid w:val="00BD1E2F"/>
    <w:rsid w:val="00BD63EC"/>
    <w:rsid w:val="00BE465D"/>
    <w:rsid w:val="00BF246C"/>
    <w:rsid w:val="00C019D3"/>
    <w:rsid w:val="00C0535C"/>
    <w:rsid w:val="00C12277"/>
    <w:rsid w:val="00C316E8"/>
    <w:rsid w:val="00C3318C"/>
    <w:rsid w:val="00C35D5D"/>
    <w:rsid w:val="00C378B2"/>
    <w:rsid w:val="00C5544B"/>
    <w:rsid w:val="00C65796"/>
    <w:rsid w:val="00C66926"/>
    <w:rsid w:val="00C75461"/>
    <w:rsid w:val="00C75888"/>
    <w:rsid w:val="00C846B0"/>
    <w:rsid w:val="00CA4782"/>
    <w:rsid w:val="00CB3737"/>
    <w:rsid w:val="00CB484D"/>
    <w:rsid w:val="00CB7218"/>
    <w:rsid w:val="00CB766A"/>
    <w:rsid w:val="00CC5759"/>
    <w:rsid w:val="00CC63B8"/>
    <w:rsid w:val="00CC7C71"/>
    <w:rsid w:val="00CD1C2F"/>
    <w:rsid w:val="00CD35EC"/>
    <w:rsid w:val="00CD3F89"/>
    <w:rsid w:val="00CE64F8"/>
    <w:rsid w:val="00CF3528"/>
    <w:rsid w:val="00CF3B42"/>
    <w:rsid w:val="00CF6F78"/>
    <w:rsid w:val="00D0150A"/>
    <w:rsid w:val="00D02527"/>
    <w:rsid w:val="00D12D16"/>
    <w:rsid w:val="00D2014A"/>
    <w:rsid w:val="00D22BE5"/>
    <w:rsid w:val="00D25CCE"/>
    <w:rsid w:val="00D36855"/>
    <w:rsid w:val="00D40D20"/>
    <w:rsid w:val="00D50088"/>
    <w:rsid w:val="00D558F4"/>
    <w:rsid w:val="00D55A08"/>
    <w:rsid w:val="00D565AE"/>
    <w:rsid w:val="00D57802"/>
    <w:rsid w:val="00D6485E"/>
    <w:rsid w:val="00D6728B"/>
    <w:rsid w:val="00D6775A"/>
    <w:rsid w:val="00D83E5D"/>
    <w:rsid w:val="00D90D08"/>
    <w:rsid w:val="00D95EE5"/>
    <w:rsid w:val="00DA4DF1"/>
    <w:rsid w:val="00DB3BDC"/>
    <w:rsid w:val="00DB4FE7"/>
    <w:rsid w:val="00DB73D0"/>
    <w:rsid w:val="00DC1846"/>
    <w:rsid w:val="00DC295E"/>
    <w:rsid w:val="00DC5236"/>
    <w:rsid w:val="00DD5B84"/>
    <w:rsid w:val="00DE2E40"/>
    <w:rsid w:val="00DE54E3"/>
    <w:rsid w:val="00DE6481"/>
    <w:rsid w:val="00DE7155"/>
    <w:rsid w:val="00E0469F"/>
    <w:rsid w:val="00E06393"/>
    <w:rsid w:val="00E14427"/>
    <w:rsid w:val="00E17EB6"/>
    <w:rsid w:val="00E20A61"/>
    <w:rsid w:val="00E2498D"/>
    <w:rsid w:val="00E30405"/>
    <w:rsid w:val="00E33CA1"/>
    <w:rsid w:val="00E36EE2"/>
    <w:rsid w:val="00E54BB7"/>
    <w:rsid w:val="00E551CE"/>
    <w:rsid w:val="00E56CF0"/>
    <w:rsid w:val="00E574A4"/>
    <w:rsid w:val="00E6150C"/>
    <w:rsid w:val="00E62966"/>
    <w:rsid w:val="00E818CF"/>
    <w:rsid w:val="00E84334"/>
    <w:rsid w:val="00E86A27"/>
    <w:rsid w:val="00E923E6"/>
    <w:rsid w:val="00E947FE"/>
    <w:rsid w:val="00E94CDE"/>
    <w:rsid w:val="00E96A4F"/>
    <w:rsid w:val="00E9707A"/>
    <w:rsid w:val="00E97B7B"/>
    <w:rsid w:val="00EA000A"/>
    <w:rsid w:val="00EA0E84"/>
    <w:rsid w:val="00EB10BE"/>
    <w:rsid w:val="00EB7FE1"/>
    <w:rsid w:val="00EC517C"/>
    <w:rsid w:val="00ED100B"/>
    <w:rsid w:val="00EE12DE"/>
    <w:rsid w:val="00EF0911"/>
    <w:rsid w:val="00EF2FF8"/>
    <w:rsid w:val="00EF31CE"/>
    <w:rsid w:val="00EF3D1E"/>
    <w:rsid w:val="00EF45B9"/>
    <w:rsid w:val="00F051E6"/>
    <w:rsid w:val="00F073AD"/>
    <w:rsid w:val="00F13B74"/>
    <w:rsid w:val="00F15608"/>
    <w:rsid w:val="00F21C25"/>
    <w:rsid w:val="00F21FB2"/>
    <w:rsid w:val="00F22552"/>
    <w:rsid w:val="00F22611"/>
    <w:rsid w:val="00F23350"/>
    <w:rsid w:val="00F23966"/>
    <w:rsid w:val="00F240C1"/>
    <w:rsid w:val="00F244A9"/>
    <w:rsid w:val="00F2507B"/>
    <w:rsid w:val="00F32F71"/>
    <w:rsid w:val="00F33E6B"/>
    <w:rsid w:val="00F3588E"/>
    <w:rsid w:val="00F40CB4"/>
    <w:rsid w:val="00F446D5"/>
    <w:rsid w:val="00F5501B"/>
    <w:rsid w:val="00F55635"/>
    <w:rsid w:val="00F65448"/>
    <w:rsid w:val="00F661F8"/>
    <w:rsid w:val="00F717E2"/>
    <w:rsid w:val="00F77CDB"/>
    <w:rsid w:val="00F80EC6"/>
    <w:rsid w:val="00F824C9"/>
    <w:rsid w:val="00F82D4C"/>
    <w:rsid w:val="00F872CD"/>
    <w:rsid w:val="00F92452"/>
    <w:rsid w:val="00F9275C"/>
    <w:rsid w:val="00F9471D"/>
    <w:rsid w:val="00FA1BA8"/>
    <w:rsid w:val="00FA4CFE"/>
    <w:rsid w:val="00FA5079"/>
    <w:rsid w:val="00FA528E"/>
    <w:rsid w:val="00FA5DBD"/>
    <w:rsid w:val="00FB2FD6"/>
    <w:rsid w:val="00FD52F3"/>
    <w:rsid w:val="00FE0D54"/>
    <w:rsid w:val="00FE7CFE"/>
    <w:rsid w:val="00FF19B1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FF9D"/>
  <w15:docId w15:val="{895D831A-1226-44C7-8A86-3F2C1E88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577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43ECA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50F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customStyle="1" w:styleId="a6">
    <w:name w:val="Знак"/>
    <w:basedOn w:val="a"/>
    <w:autoRedefine/>
    <w:rsid w:val="00B44412"/>
    <w:pPr>
      <w:spacing w:after="160" w:line="240" w:lineRule="exact"/>
    </w:pPr>
    <w:rPr>
      <w:rFonts w:eastAsia="SimSun"/>
      <w:b/>
      <w:sz w:val="28"/>
      <w:szCs w:val="24"/>
    </w:rPr>
  </w:style>
  <w:style w:type="character" w:customStyle="1" w:styleId="big-number">
    <w:name w:val="big-number"/>
    <w:basedOn w:val="a0"/>
    <w:rsid w:val="00FE0D54"/>
  </w:style>
  <w:style w:type="character" w:customStyle="1" w:styleId="highlight-modulemmpyy">
    <w:name w:val="highlight-module__mmpyy"/>
    <w:basedOn w:val="a0"/>
    <w:rsid w:val="00A72BA4"/>
  </w:style>
  <w:style w:type="character" w:styleId="a7">
    <w:name w:val="Emphasis"/>
    <w:basedOn w:val="a0"/>
    <w:uiPriority w:val="20"/>
    <w:qFormat/>
    <w:rsid w:val="00A72BA4"/>
    <w:rPr>
      <w:i/>
      <w:iCs/>
    </w:rPr>
  </w:style>
  <w:style w:type="character" w:customStyle="1" w:styleId="typography-modulelvnit">
    <w:name w:val="typography-module__lvnit"/>
    <w:basedOn w:val="a0"/>
    <w:rsid w:val="00421636"/>
  </w:style>
  <w:style w:type="character" w:customStyle="1" w:styleId="20">
    <w:name w:val="Заголовок 2 Знак"/>
    <w:basedOn w:val="a0"/>
    <w:link w:val="2"/>
    <w:uiPriority w:val="9"/>
    <w:rsid w:val="00443E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77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Default">
    <w:name w:val="Default"/>
    <w:rsid w:val="006B2D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467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Title"/>
    <w:basedOn w:val="a"/>
    <w:link w:val="ab"/>
    <w:qFormat/>
    <w:rsid w:val="00F23966"/>
    <w:pPr>
      <w:spacing w:after="0" w:line="240" w:lineRule="auto"/>
      <w:jc w:val="center"/>
    </w:pPr>
    <w:rPr>
      <w:b/>
      <w:sz w:val="28"/>
      <w:szCs w:val="20"/>
      <w:lang w:val="ru-RU" w:eastAsia="ru-RU"/>
    </w:rPr>
  </w:style>
  <w:style w:type="character" w:customStyle="1" w:styleId="ab">
    <w:name w:val="Заголовок Знак"/>
    <w:basedOn w:val="a0"/>
    <w:link w:val="aa"/>
    <w:rsid w:val="00F23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ing-text">
    <w:name w:val="heading-text"/>
    <w:basedOn w:val="a"/>
    <w:rsid w:val="00864DB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region-publisher-text">
    <w:name w:val="region-publisher-text"/>
    <w:basedOn w:val="a"/>
    <w:rsid w:val="00864DB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150F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value">
    <w:name w:val="value"/>
    <w:basedOn w:val="a0"/>
    <w:rsid w:val="00150F1A"/>
  </w:style>
  <w:style w:type="paragraph" w:styleId="HTML">
    <w:name w:val="HTML Preformatted"/>
    <w:basedOn w:val="a"/>
    <w:link w:val="HTML0"/>
    <w:uiPriority w:val="99"/>
    <w:semiHidden/>
    <w:unhideWhenUsed/>
    <w:rsid w:val="007F4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41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F41DB"/>
  </w:style>
  <w:style w:type="character" w:styleId="ac">
    <w:name w:val="FollowedHyperlink"/>
    <w:basedOn w:val="a0"/>
    <w:uiPriority w:val="99"/>
    <w:semiHidden/>
    <w:unhideWhenUsed/>
    <w:rsid w:val="00DE7155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E757E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191714650&amp;origin=recordpage" TargetMode="External"/><Relationship Id="rId13" Type="http://schemas.openxmlformats.org/officeDocument/2006/relationships/hyperlink" Target="https://www.engineeringscience.rs/article/volume/issue/Volume_17_article_651" TargetMode="External"/><Relationship Id="rId18" Type="http://schemas.openxmlformats.org/officeDocument/2006/relationships/hyperlink" Target="https://www.scopus.com/record/display.uri?eid=2-s2.0-85047132102&amp;origin=recordpa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met.kstu.kz/download/articles/29062023033646_digest.pdf" TargetMode="External"/><Relationship Id="rId7" Type="http://schemas.openxmlformats.org/officeDocument/2006/relationships/hyperlink" Target="https://www.scopus.com/sourceid/21100829268" TargetMode="External"/><Relationship Id="rId12" Type="http://schemas.openxmlformats.org/officeDocument/2006/relationships/hyperlink" Target="https://www.scopus.com/record/display.uri?eid=2-s2.0-85076558600&amp;origin=recordpage" TargetMode="External"/><Relationship Id="rId17" Type="http://schemas.openxmlformats.org/officeDocument/2006/relationships/hyperlink" Target="https://www.ugolinfo.ru/index.php?article=2025020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record/display.uri?eid=2-s2.0-85217457486&amp;origin=recordpage" TargetMode="External"/><Relationship Id="rId20" Type="http://schemas.openxmlformats.org/officeDocument/2006/relationships/hyperlink" Target="https://www.scopus.com/record/display.uri?eid=2-s2.0-85179692087&amp;origin=recordpa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3390/app122010376" TargetMode="External"/><Relationship Id="rId11" Type="http://schemas.openxmlformats.org/officeDocument/2006/relationships/hyperlink" Target="https://www.engineeringscience.rs/article/volume/issue/5124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scopus.com/record/display.uri?eid=2-s2.0-85140647359&amp;origin=recordpage" TargetMode="External"/><Relationship Id="rId15" Type="http://schemas.openxmlformats.org/officeDocument/2006/relationships/hyperlink" Target="https://doi.org/10.17559/TV-2021040712263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copus.com/record/display.uri?eid=2-s2.0-85215433595&amp;origin=recordpage" TargetMode="External"/><Relationship Id="rId19" Type="http://schemas.openxmlformats.org/officeDocument/2006/relationships/hyperlink" Target="https://www.engineeringscience.rs/article/volume/issue/Volume_16_article_4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designs8020024" TargetMode="External"/><Relationship Id="rId14" Type="http://schemas.openxmlformats.org/officeDocument/2006/relationships/hyperlink" Target="https://www.scopus.com/record/display.uri?eid=2-s2.0-85129450774&amp;origin=recordpage" TargetMode="External"/><Relationship Id="rId22" Type="http://schemas.openxmlformats.org/officeDocument/2006/relationships/hyperlink" Target="https://www.scopus.com/record/display.uri?eid=2-s2.0-85179740553&amp;origin=record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admin</cp:lastModifiedBy>
  <cp:revision>23</cp:revision>
  <cp:lastPrinted>2025-04-25T04:31:00Z</cp:lastPrinted>
  <dcterms:created xsi:type="dcterms:W3CDTF">2025-04-25T03:52:00Z</dcterms:created>
  <dcterms:modified xsi:type="dcterms:W3CDTF">2025-04-25T06:59:00Z</dcterms:modified>
</cp:coreProperties>
</file>