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7E" w:rsidRPr="00DD5D39" w:rsidRDefault="00C62F7E" w:rsidP="00DD5D39">
      <w:pPr>
        <w:spacing w:after="0" w:line="240" w:lineRule="auto"/>
        <w:ind w:left="20"/>
        <w:jc w:val="center"/>
        <w:rPr>
          <w:color w:val="000000"/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:rsidR="00774718" w:rsidRPr="00444FD5" w:rsidRDefault="00C62F7E" w:rsidP="00DD5D39">
      <w:pPr>
        <w:spacing w:after="0" w:line="240" w:lineRule="auto"/>
        <w:ind w:left="2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</w:t>
      </w:r>
      <w:r w:rsidR="00AC1F57" w:rsidRPr="00AC1F57">
        <w:rPr>
          <w:bCs/>
          <w:color w:val="000000"/>
          <w:sz w:val="24"/>
          <w:szCs w:val="24"/>
          <w:lang w:val="ru-RU"/>
        </w:rPr>
        <w:t>ассоциированного профессора (доцента)</w:t>
      </w:r>
      <w:r w:rsidR="00AC1F57">
        <w:rPr>
          <w:color w:val="000000"/>
          <w:sz w:val="24"/>
          <w:szCs w:val="24"/>
          <w:lang w:val="ru-RU"/>
        </w:rPr>
        <w:t xml:space="preserve"> </w:t>
      </w:r>
      <w:r w:rsidR="002B3A26">
        <w:rPr>
          <w:color w:val="000000"/>
          <w:sz w:val="24"/>
          <w:szCs w:val="24"/>
          <w:lang w:val="ru-RU"/>
        </w:rPr>
        <w:t>по научному направлению</w:t>
      </w:r>
      <w:r w:rsidRPr="00C87080">
        <w:rPr>
          <w:color w:val="000000"/>
          <w:sz w:val="24"/>
          <w:szCs w:val="24"/>
          <w:lang w:val="ru-RU"/>
        </w:rPr>
        <w:t xml:space="preserve"> </w:t>
      </w:r>
      <w:r w:rsidR="003D5A2D">
        <w:rPr>
          <w:color w:val="000000"/>
          <w:sz w:val="24"/>
          <w:szCs w:val="24"/>
          <w:lang w:val="ru-RU"/>
        </w:rPr>
        <w:t>104</w:t>
      </w:r>
      <w:r w:rsidR="00B118FD">
        <w:rPr>
          <w:color w:val="000000"/>
          <w:sz w:val="24"/>
          <w:szCs w:val="24"/>
          <w:lang w:val="ru-RU"/>
        </w:rPr>
        <w:t xml:space="preserve">00 </w:t>
      </w:r>
      <w:r w:rsidR="006970FD">
        <w:rPr>
          <w:color w:val="000000"/>
          <w:sz w:val="24"/>
          <w:szCs w:val="24"/>
          <w:lang w:val="ru-RU"/>
        </w:rPr>
        <w:t xml:space="preserve">- </w:t>
      </w:r>
      <w:r w:rsidR="003D5A2D" w:rsidRPr="00444FD5">
        <w:rPr>
          <w:color w:val="000000"/>
          <w:sz w:val="24"/>
          <w:szCs w:val="24"/>
          <w:lang w:val="ru-RU"/>
        </w:rPr>
        <w:t>Науки о Земле и окружающей среде</w:t>
      </w:r>
    </w:p>
    <w:p w:rsidR="00C87080" w:rsidRPr="00774718" w:rsidRDefault="00774718" w:rsidP="00DD5D39">
      <w:pPr>
        <w:spacing w:after="0" w:line="240" w:lineRule="auto"/>
        <w:ind w:left="20"/>
        <w:jc w:val="center"/>
        <w:rPr>
          <w:color w:val="000000"/>
          <w:sz w:val="24"/>
          <w:szCs w:val="24"/>
          <w:lang w:val="ru-RU"/>
        </w:rPr>
      </w:pPr>
      <w:r w:rsidRPr="00444FD5">
        <w:rPr>
          <w:color w:val="000000"/>
          <w:sz w:val="24"/>
          <w:szCs w:val="24"/>
          <w:lang w:val="ru-RU"/>
        </w:rPr>
        <w:t>(</w:t>
      </w:r>
      <w:r w:rsidR="00444FD5" w:rsidRPr="00444FD5">
        <w:rPr>
          <w:color w:val="000000"/>
          <w:sz w:val="24"/>
          <w:szCs w:val="24"/>
          <w:lang w:val="ru-RU"/>
        </w:rPr>
        <w:t>25.0</w:t>
      </w:r>
      <w:r w:rsidR="00BE195E">
        <w:rPr>
          <w:color w:val="000000"/>
          <w:sz w:val="24"/>
          <w:szCs w:val="24"/>
          <w:lang w:val="ru-RU"/>
        </w:rPr>
        <w:t>0.16</w:t>
      </w:r>
      <w:r w:rsidR="00444FD5" w:rsidRPr="00444FD5">
        <w:rPr>
          <w:color w:val="000000"/>
          <w:sz w:val="24"/>
          <w:szCs w:val="24"/>
          <w:lang w:val="ru-RU"/>
        </w:rPr>
        <w:t xml:space="preserve"> </w:t>
      </w:r>
      <w:r w:rsidR="00BE195E" w:rsidRPr="00BE195E">
        <w:rPr>
          <w:color w:val="000000"/>
          <w:sz w:val="24"/>
          <w:szCs w:val="24"/>
          <w:lang w:val="ru-RU"/>
        </w:rPr>
        <w:t>– Горнопромышленная и нефтегазопромысловая геология, геофизика, маркш</w:t>
      </w:r>
      <w:r w:rsidR="00BE195E">
        <w:rPr>
          <w:color w:val="000000"/>
          <w:sz w:val="24"/>
          <w:szCs w:val="24"/>
          <w:lang w:val="ru-RU"/>
        </w:rPr>
        <w:t>ейдерское дело и геометрия недр)</w:t>
      </w:r>
    </w:p>
    <w:p w:rsidR="00C87080" w:rsidRPr="00444FD5" w:rsidRDefault="00C87080" w:rsidP="00444FD5">
      <w:pPr>
        <w:spacing w:after="0"/>
        <w:jc w:val="center"/>
        <w:rPr>
          <w:color w:val="000000"/>
          <w:sz w:val="24"/>
          <w:szCs w:val="24"/>
          <w:lang w:val="ru-RU"/>
        </w:rPr>
      </w:pPr>
    </w:p>
    <w:tbl>
      <w:tblPr>
        <w:tblW w:w="9762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49"/>
        <w:gridCol w:w="5245"/>
      </w:tblGrid>
      <w:tr w:rsidR="005B3C1A" w:rsidRPr="006970FD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3D5A2D" w:rsidP="00C62F7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3"/>
                <w:szCs w:val="23"/>
                <w:lang w:val="kk-KZ"/>
              </w:rPr>
              <w:t xml:space="preserve">Маусымбаева Алия Думановна </w:t>
            </w:r>
          </w:p>
        </w:tc>
      </w:tr>
      <w:tr w:rsidR="005B3C1A" w:rsidRPr="00AC1F5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5A2D" w:rsidRPr="00157FB3" w:rsidRDefault="003D5A2D" w:rsidP="00BE195E">
            <w:pPr>
              <w:spacing w:after="0" w:line="240" w:lineRule="auto"/>
              <w:ind w:left="127"/>
              <w:rPr>
                <w:color w:val="000000"/>
                <w:sz w:val="24"/>
                <w:szCs w:val="24"/>
                <w:lang w:val="ru-RU"/>
              </w:rPr>
            </w:pPr>
            <w:r w:rsidRPr="00157FB3">
              <w:rPr>
                <w:b/>
                <w:color w:val="000000"/>
                <w:sz w:val="24"/>
                <w:szCs w:val="24"/>
                <w:lang w:val="ru-RU"/>
              </w:rPr>
              <w:t>Кандидат технических наук</w:t>
            </w:r>
            <w:r w:rsidRPr="00157FB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3D5A2D" w:rsidRDefault="003D5A2D" w:rsidP="00BE195E">
            <w:pPr>
              <w:spacing w:after="0" w:line="240" w:lineRule="auto"/>
              <w:ind w:left="127"/>
              <w:rPr>
                <w:color w:val="000000"/>
                <w:sz w:val="24"/>
                <w:szCs w:val="24"/>
                <w:lang w:val="ru-RU"/>
              </w:rPr>
            </w:pPr>
            <w:r w:rsidRPr="00157FB3">
              <w:rPr>
                <w:b/>
                <w:color w:val="000000"/>
                <w:sz w:val="24"/>
                <w:szCs w:val="24"/>
                <w:lang w:val="ru-RU"/>
              </w:rPr>
              <w:t>протокол №1 от 20.02.2012</w:t>
            </w:r>
            <w:r w:rsidRPr="00157FB3">
              <w:rPr>
                <w:color w:val="000000"/>
                <w:sz w:val="24"/>
                <w:szCs w:val="24"/>
                <w:lang w:val="ru-RU"/>
              </w:rPr>
              <w:t xml:space="preserve"> года, решением Комитета по контролю в сфере образования и науки Министерства образования и науки Республики Казахстан, номер диплома ҒК №0007610;</w:t>
            </w:r>
          </w:p>
          <w:p w:rsidR="00157FB3" w:rsidRDefault="003D5A2D" w:rsidP="00BE195E">
            <w:pPr>
              <w:spacing w:after="0" w:line="240" w:lineRule="auto"/>
              <w:ind w:left="127"/>
              <w:rPr>
                <w:color w:val="000000"/>
                <w:sz w:val="24"/>
                <w:szCs w:val="24"/>
                <w:lang w:val="ru-RU"/>
              </w:rPr>
            </w:pPr>
            <w:r w:rsidRPr="00157FB3">
              <w:rPr>
                <w:b/>
                <w:color w:val="000000"/>
                <w:sz w:val="24"/>
                <w:szCs w:val="24"/>
                <w:lang w:val="ru-RU"/>
              </w:rPr>
              <w:t>Доктор философии (PhD)</w:t>
            </w:r>
            <w:r w:rsidRPr="00157FB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C62F7E" w:rsidRPr="002C2226" w:rsidRDefault="00157FB3" w:rsidP="00BE195E">
            <w:pPr>
              <w:spacing w:after="0" w:line="240" w:lineRule="auto"/>
              <w:ind w:left="127"/>
              <w:rPr>
                <w:sz w:val="24"/>
                <w:szCs w:val="24"/>
                <w:lang w:val="ru-RU"/>
              </w:rPr>
            </w:pPr>
            <w:r w:rsidRPr="00157FB3">
              <w:rPr>
                <w:color w:val="000000"/>
                <w:sz w:val="24"/>
                <w:szCs w:val="24"/>
                <w:lang w:val="ru-RU"/>
              </w:rPr>
              <w:t>приказ №403 от 08.10.2020 г</w:t>
            </w:r>
            <w:r>
              <w:rPr>
                <w:color w:val="000000"/>
                <w:sz w:val="24"/>
                <w:szCs w:val="24"/>
                <w:lang w:val="ru-RU"/>
              </w:rPr>
              <w:t>ода</w:t>
            </w:r>
            <w:r w:rsidRPr="00157FB3">
              <w:rPr>
                <w:color w:val="000000"/>
                <w:sz w:val="24"/>
                <w:szCs w:val="24"/>
                <w:lang w:val="ru-RU"/>
              </w:rPr>
              <w:t xml:space="preserve"> ҒД№0000209</w:t>
            </w:r>
          </w:p>
        </w:tc>
      </w:tr>
      <w:tr w:rsidR="005B3C1A" w:rsidRPr="00C62F7E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2C2226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2C2226" w:rsidP="00BE195E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AC1F5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0971" w:rsidRDefault="004C0971" w:rsidP="004C0971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И.о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. </w:t>
            </w:r>
            <w:r w:rsidR="00157FB3">
              <w:rPr>
                <w:sz w:val="24"/>
                <w:szCs w:val="24"/>
                <w:lang w:val="ru-RU"/>
              </w:rPr>
              <w:t>заведующего кафедрой «Геология и разведка месторождений полезных ископаемых»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57FB3">
              <w:rPr>
                <w:sz w:val="24"/>
                <w:szCs w:val="24"/>
                <w:lang w:val="ru-RU"/>
              </w:rPr>
              <w:t>Кар</w:t>
            </w:r>
            <w:r w:rsidR="00314C59">
              <w:rPr>
                <w:sz w:val="24"/>
                <w:szCs w:val="24"/>
                <w:lang w:val="ru-RU"/>
              </w:rPr>
              <w:t>ТУ</w:t>
            </w:r>
            <w:r>
              <w:rPr>
                <w:sz w:val="24"/>
                <w:szCs w:val="24"/>
                <w:lang w:val="ru-RU"/>
              </w:rPr>
              <w:t xml:space="preserve"> с 0</w:t>
            </w:r>
            <w:r w:rsidR="00157FB3">
              <w:rPr>
                <w:sz w:val="24"/>
                <w:szCs w:val="24"/>
                <w:lang w:val="ru-RU"/>
              </w:rPr>
              <w:t>1</w:t>
            </w:r>
            <w:r w:rsidR="00314C59">
              <w:rPr>
                <w:sz w:val="24"/>
                <w:szCs w:val="24"/>
                <w:lang w:val="ru-RU"/>
              </w:rPr>
              <w:t>.0</w:t>
            </w:r>
            <w:r w:rsidR="00157FB3">
              <w:rPr>
                <w:sz w:val="24"/>
                <w:szCs w:val="24"/>
                <w:lang w:val="ru-RU"/>
              </w:rPr>
              <w:t>7</w:t>
            </w:r>
            <w:r w:rsidR="00314C59">
              <w:rPr>
                <w:sz w:val="24"/>
                <w:szCs w:val="24"/>
                <w:lang w:val="ru-RU"/>
              </w:rPr>
              <w:t>.20</w:t>
            </w:r>
            <w:r w:rsidR="00157FB3">
              <w:rPr>
                <w:sz w:val="24"/>
                <w:szCs w:val="24"/>
                <w:lang w:val="ru-RU"/>
              </w:rPr>
              <w:t>20 г. (приказ № 407</w:t>
            </w:r>
            <w:r>
              <w:rPr>
                <w:sz w:val="24"/>
                <w:szCs w:val="24"/>
                <w:lang w:val="ru-RU"/>
              </w:rPr>
              <w:t>лс от 0</w:t>
            </w:r>
            <w:r w:rsidR="00157FB3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.0</w:t>
            </w:r>
            <w:r w:rsidR="00157FB3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.20</w:t>
            </w:r>
            <w:r w:rsidR="00157FB3">
              <w:rPr>
                <w:sz w:val="24"/>
                <w:szCs w:val="24"/>
                <w:lang w:val="ru-RU"/>
              </w:rPr>
              <w:t xml:space="preserve">20 </w:t>
            </w:r>
            <w:r>
              <w:rPr>
                <w:sz w:val="24"/>
                <w:szCs w:val="24"/>
                <w:lang w:val="ru-RU"/>
              </w:rPr>
              <w:t>г.);</w:t>
            </w:r>
          </w:p>
          <w:p w:rsidR="00314C59" w:rsidRPr="004C0971" w:rsidRDefault="00157FB3" w:rsidP="00157FB3">
            <w:pPr>
              <w:pStyle w:val="a3"/>
              <w:numPr>
                <w:ilvl w:val="0"/>
                <w:numId w:val="4"/>
              </w:numPr>
              <w:tabs>
                <w:tab w:val="left" w:pos="280"/>
              </w:tabs>
              <w:spacing w:after="0" w:line="240" w:lineRule="auto"/>
              <w:ind w:left="0" w:right="127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Руководитель УМО РУМС при КарТУ имени Абылкаса Сагинова с </w:t>
            </w:r>
            <w:r w:rsidR="00314C59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2.10.2021 г. (приказ №829</w:t>
            </w:r>
            <w:r w:rsidR="00314C59">
              <w:rPr>
                <w:sz w:val="24"/>
                <w:szCs w:val="24"/>
                <w:lang w:val="ru-RU"/>
              </w:rPr>
              <w:t>лс от 0</w:t>
            </w:r>
            <w:r>
              <w:rPr>
                <w:sz w:val="24"/>
                <w:szCs w:val="24"/>
                <w:lang w:val="ru-RU"/>
              </w:rPr>
              <w:t>2.12</w:t>
            </w:r>
            <w:r w:rsidR="00314C59">
              <w:rPr>
                <w:sz w:val="24"/>
                <w:szCs w:val="24"/>
                <w:lang w:val="ru-RU"/>
              </w:rPr>
              <w:t>.2021 г).</w:t>
            </w:r>
          </w:p>
        </w:tc>
      </w:tr>
      <w:tr w:rsidR="005B3C1A" w:rsidRPr="00AC1F5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157FB3" w:rsidP="00215960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лет, в том числе</w:t>
            </w:r>
            <w:r w:rsidR="002D185D">
              <w:rPr>
                <w:color w:val="000000"/>
                <w:sz w:val="24"/>
                <w:szCs w:val="24"/>
                <w:lang w:val="ru-RU"/>
              </w:rPr>
              <w:t xml:space="preserve">, в должности </w:t>
            </w:r>
            <w:proofErr w:type="spellStart"/>
            <w:r w:rsidR="00215960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215960">
              <w:rPr>
                <w:sz w:val="24"/>
                <w:szCs w:val="24"/>
                <w:lang w:val="ru-RU"/>
              </w:rPr>
              <w:t xml:space="preserve">. заведующего кафедрой «Геология и разведка месторождений полезных ископаемых» - 3 месяца; в должности </w:t>
            </w: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sz w:val="24"/>
                <w:szCs w:val="24"/>
                <w:lang w:val="ru-RU"/>
              </w:rPr>
              <w:t>уководителя УМО РУМС при КарТУ имени Абылкаса Сагинова</w:t>
            </w:r>
            <w:r w:rsidR="00215960">
              <w:rPr>
                <w:sz w:val="24"/>
                <w:szCs w:val="24"/>
                <w:lang w:val="ru-RU"/>
              </w:rPr>
              <w:t xml:space="preserve"> 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– </w:t>
            </w:r>
            <w:r w:rsidR="00314C59">
              <w:rPr>
                <w:color w:val="000000"/>
                <w:sz w:val="24"/>
                <w:szCs w:val="24"/>
                <w:lang w:val="ru-RU"/>
              </w:rPr>
              <w:t>2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года</w:t>
            </w:r>
            <w:r w:rsidR="00215960">
              <w:rPr>
                <w:color w:val="000000"/>
                <w:sz w:val="24"/>
                <w:szCs w:val="24"/>
                <w:lang w:val="ru-RU"/>
              </w:rPr>
              <w:t xml:space="preserve"> и 2 месяца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BE195E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D65B4" w:rsidRDefault="00C62F7E" w:rsidP="00BE195E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E195E"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13045B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BE195E">
              <w:rPr>
                <w:color w:val="000000"/>
                <w:sz w:val="24"/>
                <w:szCs w:val="24"/>
                <w:lang w:val="ru-RU"/>
              </w:rPr>
              <w:t>36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>,</w:t>
            </w:r>
            <w:r w:rsidR="006D65B4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том числе в журналах</w:t>
            </w:r>
            <w:r w:rsidR="00B41407" w:rsidRPr="00BE195E">
              <w:rPr>
                <w:color w:val="000000"/>
                <w:sz w:val="24"/>
                <w:szCs w:val="24"/>
                <w:lang w:val="ru-RU"/>
              </w:rPr>
              <w:t xml:space="preserve">, входящих 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в баз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>ы данных компаний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92356" w:rsidRPr="00BE195E">
              <w:rPr>
                <w:color w:val="000000"/>
                <w:sz w:val="24"/>
                <w:szCs w:val="24"/>
              </w:rPr>
              <w:t>Scopus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и </w:t>
            </w:r>
            <w:r w:rsidR="00215960" w:rsidRPr="00BE195E">
              <w:rPr>
                <w:color w:val="000000"/>
                <w:sz w:val="24"/>
                <w:szCs w:val="24"/>
              </w:rPr>
              <w:t>Web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</w:rPr>
              <w:t>of</w:t>
            </w:r>
            <w:r w:rsidR="00215960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215960" w:rsidRPr="00BE195E">
              <w:rPr>
                <w:color w:val="000000"/>
                <w:sz w:val="24"/>
                <w:szCs w:val="24"/>
              </w:rPr>
              <w:t>Science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132314" w:rsidRPr="00BE195E">
              <w:rPr>
                <w:color w:val="000000"/>
                <w:sz w:val="24"/>
                <w:szCs w:val="24"/>
                <w:lang w:val="ru-RU"/>
              </w:rPr>
              <w:t>1</w:t>
            </w:r>
            <w:r w:rsidR="00EA06C2" w:rsidRPr="00BE195E">
              <w:rPr>
                <w:color w:val="000000"/>
                <w:sz w:val="24"/>
                <w:szCs w:val="24"/>
                <w:lang w:val="ru-RU"/>
              </w:rPr>
              <w:t>4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, в том числе 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2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стат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ьи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 w:rsidR="00E92356" w:rsidRPr="00BE195E"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выше </w:t>
            </w:r>
            <w:r w:rsidR="00132314" w:rsidRPr="00BE195E">
              <w:rPr>
                <w:color w:val="000000"/>
                <w:sz w:val="24"/>
                <w:szCs w:val="24"/>
                <w:lang w:val="ru-RU"/>
              </w:rPr>
              <w:t>50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; в изданиях</w:t>
            </w:r>
            <w:r w:rsidR="00DD5D39">
              <w:rPr>
                <w:color w:val="000000"/>
                <w:sz w:val="24"/>
                <w:szCs w:val="24"/>
                <w:lang w:val="ru-RU"/>
              </w:rPr>
              <w:t>,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E195E">
              <w:rPr>
                <w:color w:val="000000"/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20</w:t>
            </w:r>
            <w:r w:rsidR="00E92356" w:rsidRPr="00BE195E">
              <w:rPr>
                <w:color w:val="000000"/>
                <w:sz w:val="24"/>
                <w:szCs w:val="24"/>
                <w:lang w:val="ru-RU"/>
              </w:rPr>
              <w:t>.</w:t>
            </w:r>
            <w:r w:rsidR="007B1768" w:rsidRPr="00BE195E">
              <w:rPr>
                <w:color w:val="000000"/>
                <w:sz w:val="24"/>
                <w:szCs w:val="24"/>
                <w:lang w:val="ru-RU"/>
              </w:rPr>
              <w:t xml:space="preserve"> П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олучено 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2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 патент</w:t>
            </w:r>
            <w:r w:rsidR="00BE195E" w:rsidRPr="00BE195E">
              <w:rPr>
                <w:color w:val="000000"/>
                <w:sz w:val="24"/>
                <w:szCs w:val="24"/>
                <w:lang w:val="ru-RU"/>
              </w:rPr>
              <w:t>а</w:t>
            </w:r>
            <w:r w:rsidR="00641E71" w:rsidRPr="00BE195E">
              <w:rPr>
                <w:color w:val="000000"/>
                <w:sz w:val="24"/>
                <w:szCs w:val="24"/>
                <w:lang w:val="ru-RU"/>
              </w:rPr>
              <w:t xml:space="preserve"> РК</w:t>
            </w:r>
            <w:r w:rsidR="007B1768" w:rsidRPr="00BE195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B3C1A" w:rsidRPr="00D819B6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92356" w:rsidRPr="00DD5D39" w:rsidRDefault="00BE195E" w:rsidP="00DD5D39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D5D39">
              <w:rPr>
                <w:color w:val="000000"/>
                <w:sz w:val="24"/>
                <w:szCs w:val="24"/>
                <w:lang w:val="ru-RU"/>
              </w:rPr>
              <w:t>Издана</w:t>
            </w:r>
            <w:r w:rsidR="00132314" w:rsidRPr="00DD5D39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1</w:t>
            </w:r>
            <w:r w:rsidR="00132314" w:rsidRPr="00DD5D39">
              <w:rPr>
                <w:color w:val="000000"/>
                <w:sz w:val="24"/>
                <w:szCs w:val="24"/>
                <w:lang w:val="ru-RU"/>
              </w:rPr>
              <w:t xml:space="preserve"> монографи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я</w:t>
            </w:r>
            <w:r w:rsidR="00E51015">
              <w:rPr>
                <w:color w:val="000000"/>
                <w:sz w:val="24"/>
                <w:szCs w:val="24"/>
                <w:lang w:val="ru-RU"/>
              </w:rPr>
              <w:t xml:space="preserve"> в соавторстве</w:t>
            </w:r>
            <w:r w:rsidR="007F2F12" w:rsidRPr="00DD5D39">
              <w:rPr>
                <w:color w:val="000000"/>
                <w:sz w:val="24"/>
                <w:szCs w:val="24"/>
                <w:lang w:val="ru-RU"/>
              </w:rPr>
              <w:t>, рекомендованн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ая</w:t>
            </w:r>
            <w:r w:rsidR="00E51015">
              <w:rPr>
                <w:color w:val="000000"/>
                <w:sz w:val="24"/>
                <w:szCs w:val="24"/>
                <w:lang w:val="ru-RU"/>
              </w:rPr>
              <w:t xml:space="preserve"> У</w:t>
            </w:r>
            <w:r w:rsidR="00BD6D42" w:rsidRPr="00DD5D39">
              <w:rPr>
                <w:color w:val="000000"/>
                <w:sz w:val="24"/>
                <w:szCs w:val="24"/>
                <w:lang w:val="ru-RU"/>
              </w:rPr>
              <w:t>ченым советом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="00DD5D39" w:rsidRPr="00DD5D39">
              <w:rPr>
                <w:color w:val="000000"/>
                <w:sz w:val="24"/>
                <w:szCs w:val="24"/>
                <w:lang w:val="ru-RU"/>
              </w:rPr>
              <w:t>протокол №10</w:t>
            </w:r>
            <w:r w:rsidR="00DD5D39">
              <w:rPr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D5D39" w:rsidRPr="00DD5D39">
              <w:rPr>
                <w:color w:val="000000"/>
                <w:sz w:val="24"/>
                <w:szCs w:val="24"/>
                <w:lang w:val="ru-RU"/>
              </w:rPr>
              <w:t>22.06.2021 г.</w:t>
            </w:r>
            <w:r w:rsidRPr="00DD5D39">
              <w:rPr>
                <w:color w:val="000000"/>
                <w:sz w:val="24"/>
                <w:szCs w:val="24"/>
                <w:lang w:val="ru-RU"/>
              </w:rPr>
              <w:t>)</w:t>
            </w:r>
            <w:r w:rsidR="00DD5D39">
              <w:rPr>
                <w:color w:val="000000"/>
                <w:sz w:val="24"/>
                <w:szCs w:val="24"/>
                <w:lang w:val="ru-RU"/>
              </w:rPr>
              <w:t xml:space="preserve"> с объемом 6.7 печатных листов на автора</w:t>
            </w:r>
            <w:r w:rsidR="007F2F12" w:rsidRPr="00DD5D39">
              <w:rPr>
                <w:color w:val="000000"/>
                <w:sz w:val="24"/>
                <w:szCs w:val="24"/>
                <w:lang w:val="ru-RU"/>
              </w:rPr>
              <w:t>.</w:t>
            </w:r>
            <w:bookmarkStart w:id="1" w:name="_GoBack"/>
            <w:bookmarkEnd w:id="1"/>
          </w:p>
          <w:p w:rsidR="005401B2" w:rsidRPr="00E92356" w:rsidRDefault="00D819B6" w:rsidP="00DD5D39">
            <w:pPr>
              <w:spacing w:after="0" w:line="240" w:lineRule="auto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DD5D39">
              <w:rPr>
                <w:color w:val="000000"/>
                <w:sz w:val="24"/>
                <w:szCs w:val="24"/>
                <w:lang w:val="ru-RU"/>
              </w:rPr>
              <w:t xml:space="preserve">Индекс </w:t>
            </w:r>
            <w:proofErr w:type="spellStart"/>
            <w:r w:rsidRPr="00DD5D39">
              <w:rPr>
                <w:color w:val="000000"/>
                <w:sz w:val="24"/>
                <w:szCs w:val="24"/>
                <w:lang w:val="ru-RU"/>
              </w:rPr>
              <w:t>Хирша</w:t>
            </w:r>
            <w:proofErr w:type="spellEnd"/>
            <w:r w:rsidRPr="00DD5D39">
              <w:rPr>
                <w:color w:val="000000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DD5D39">
              <w:rPr>
                <w:color w:val="000000"/>
                <w:sz w:val="24"/>
                <w:szCs w:val="24"/>
                <w:lang w:val="ru-RU"/>
              </w:rPr>
              <w:t>Scopus</w:t>
            </w:r>
            <w:proofErr w:type="spellEnd"/>
            <w:r w:rsidRPr="00DD5D39">
              <w:rPr>
                <w:color w:val="000000"/>
                <w:sz w:val="24"/>
                <w:szCs w:val="24"/>
                <w:lang w:val="ru-RU"/>
              </w:rPr>
              <w:t xml:space="preserve"> – 6.</w:t>
            </w:r>
          </w:p>
        </w:tc>
      </w:tr>
      <w:tr w:rsidR="005B3C1A" w:rsidRPr="00AC1F5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15960" w:rsidRDefault="00215960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Иманбаева Света </w:t>
            </w:r>
            <w:proofErr w:type="spellStart"/>
            <w:r>
              <w:rPr>
                <w:sz w:val="24"/>
                <w:szCs w:val="24"/>
                <w:lang w:val="ru-RU"/>
              </w:rPr>
              <w:t>Бакытовна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доктор </w:t>
            </w:r>
            <w:r>
              <w:rPr>
                <w:sz w:val="24"/>
                <w:szCs w:val="24"/>
              </w:rPr>
              <w:t>PhD</w:t>
            </w:r>
            <w:r w:rsidR="00304BC7">
              <w:rPr>
                <w:sz w:val="24"/>
                <w:szCs w:val="24"/>
                <w:lang w:val="ru-RU"/>
              </w:rPr>
              <w:t xml:space="preserve"> (протокол №29 от 14.10.2022 года)</w:t>
            </w:r>
            <w:r w:rsidRPr="0021596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3D5A2D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15960" w:rsidRDefault="00215960" w:rsidP="00215960">
            <w:pPr>
              <w:spacing w:after="0" w:line="240" w:lineRule="auto"/>
              <w:ind w:right="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3C1A" w:rsidRPr="00C62F7E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5B3C1A" w:rsidP="00DD5D39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AC1F57" w:rsidTr="00157FB3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9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52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7838" w:rsidRDefault="001B7838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 xml:space="preserve">Обладатель </w:t>
            </w:r>
            <w:r w:rsidR="00215960">
              <w:rPr>
                <w:sz w:val="24"/>
                <w:szCs w:val="24"/>
                <w:lang w:val="kk-KZ"/>
              </w:rPr>
              <w:t xml:space="preserve">государственной </w:t>
            </w:r>
            <w:r>
              <w:rPr>
                <w:sz w:val="24"/>
                <w:szCs w:val="24"/>
                <w:lang w:val="kk-KZ"/>
              </w:rPr>
              <w:t>стипендии для</w:t>
            </w:r>
            <w:r w:rsidR="00215960">
              <w:rPr>
                <w:sz w:val="24"/>
                <w:szCs w:val="24"/>
                <w:lang w:val="kk-KZ"/>
              </w:rPr>
              <w:t xml:space="preserve"> талантливых </w:t>
            </w:r>
            <w:r>
              <w:rPr>
                <w:sz w:val="24"/>
                <w:szCs w:val="24"/>
                <w:lang w:val="kk-KZ"/>
              </w:rPr>
              <w:t xml:space="preserve">молодых ученых </w:t>
            </w:r>
            <w:r w:rsidR="002A780E">
              <w:rPr>
                <w:sz w:val="24"/>
                <w:szCs w:val="24"/>
                <w:lang w:val="kk-KZ"/>
              </w:rPr>
              <w:t>(</w:t>
            </w:r>
            <w:r w:rsidR="00215960">
              <w:rPr>
                <w:sz w:val="24"/>
                <w:szCs w:val="24"/>
                <w:lang w:val="kk-KZ"/>
              </w:rPr>
              <w:t>20</w:t>
            </w:r>
            <w:r>
              <w:rPr>
                <w:sz w:val="24"/>
                <w:szCs w:val="24"/>
                <w:lang w:val="kk-KZ"/>
              </w:rPr>
              <w:t>21 г.</w:t>
            </w:r>
            <w:r w:rsidR="002B68BD">
              <w:rPr>
                <w:sz w:val="24"/>
                <w:szCs w:val="24"/>
                <w:lang w:val="ru-RU"/>
              </w:rPr>
              <w:t>);</w:t>
            </w:r>
          </w:p>
          <w:p w:rsidR="001B7838" w:rsidRDefault="002A780E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04BC7">
              <w:rPr>
                <w:sz w:val="24"/>
                <w:szCs w:val="24"/>
                <w:lang w:val="ru-RU"/>
              </w:rPr>
              <w:t xml:space="preserve">В </w:t>
            </w:r>
            <w:r w:rsidR="00173D14" w:rsidRPr="00304BC7">
              <w:rPr>
                <w:sz w:val="24"/>
                <w:szCs w:val="24"/>
                <w:lang w:val="ru-RU"/>
              </w:rPr>
              <w:t>201</w:t>
            </w:r>
            <w:r w:rsidR="00304BC7" w:rsidRPr="00304BC7">
              <w:rPr>
                <w:sz w:val="24"/>
                <w:szCs w:val="24"/>
                <w:lang w:val="ru-RU"/>
              </w:rPr>
              <w:t>8</w:t>
            </w:r>
            <w:r w:rsidR="00173D14" w:rsidRPr="00304BC7">
              <w:rPr>
                <w:sz w:val="24"/>
                <w:szCs w:val="24"/>
                <w:lang w:val="ru-RU"/>
              </w:rPr>
              <w:t>-202</w:t>
            </w:r>
            <w:r w:rsidR="00304BC7" w:rsidRPr="00304BC7">
              <w:rPr>
                <w:sz w:val="24"/>
                <w:szCs w:val="24"/>
                <w:lang w:val="ru-RU"/>
              </w:rPr>
              <w:t>4</w:t>
            </w:r>
            <w:r w:rsidR="00173D14" w:rsidRPr="00304BC7">
              <w:rPr>
                <w:sz w:val="24"/>
                <w:szCs w:val="24"/>
                <w:lang w:val="ru-RU"/>
              </w:rPr>
              <w:t xml:space="preserve"> гг. и</w:t>
            </w:r>
            <w:r w:rsidR="001B7838" w:rsidRPr="00304BC7">
              <w:rPr>
                <w:sz w:val="24"/>
                <w:szCs w:val="24"/>
                <w:lang w:val="ru-RU"/>
              </w:rPr>
              <w:t xml:space="preserve">сполнитель </w:t>
            </w:r>
            <w:r w:rsidR="00304BC7" w:rsidRPr="00304BC7">
              <w:rPr>
                <w:sz w:val="24"/>
                <w:szCs w:val="24"/>
                <w:lang w:val="ru-RU"/>
              </w:rPr>
              <w:t>2</w:t>
            </w:r>
            <w:r w:rsidR="00BE195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3D14" w:rsidRPr="00304BC7">
              <w:rPr>
                <w:sz w:val="24"/>
                <w:szCs w:val="24"/>
                <w:lang w:val="ru-RU"/>
              </w:rPr>
              <w:t>г</w:t>
            </w:r>
            <w:r w:rsidR="00304BC7" w:rsidRPr="00304BC7">
              <w:rPr>
                <w:sz w:val="24"/>
                <w:szCs w:val="24"/>
                <w:lang w:val="ru-RU"/>
              </w:rPr>
              <w:t>рантовых</w:t>
            </w:r>
            <w:proofErr w:type="spellEnd"/>
            <w:r w:rsidR="00304BC7" w:rsidRPr="00304BC7">
              <w:rPr>
                <w:sz w:val="24"/>
                <w:szCs w:val="24"/>
                <w:lang w:val="ru-RU"/>
              </w:rPr>
              <w:t xml:space="preserve"> финансируемых тем КН М</w:t>
            </w:r>
            <w:r w:rsidR="00173D14" w:rsidRPr="00304BC7">
              <w:rPr>
                <w:sz w:val="24"/>
                <w:szCs w:val="24"/>
                <w:lang w:val="ru-RU"/>
              </w:rPr>
              <w:t>Н</w:t>
            </w:r>
            <w:r w:rsidR="00304BC7" w:rsidRPr="00304BC7">
              <w:rPr>
                <w:sz w:val="24"/>
                <w:szCs w:val="24"/>
                <w:lang w:val="ru-RU"/>
              </w:rPr>
              <w:t>ВО</w:t>
            </w:r>
            <w:r w:rsidR="00173D14" w:rsidRPr="00304BC7">
              <w:rPr>
                <w:sz w:val="24"/>
                <w:szCs w:val="24"/>
                <w:lang w:val="ru-RU"/>
              </w:rPr>
              <w:t xml:space="preserve"> РК, </w:t>
            </w:r>
            <w:r w:rsidR="00304BC7" w:rsidRPr="00304BC7">
              <w:rPr>
                <w:sz w:val="24"/>
                <w:szCs w:val="24"/>
                <w:lang w:val="ru-RU"/>
              </w:rPr>
              <w:t>3</w:t>
            </w:r>
            <w:r w:rsidR="005401B2" w:rsidRPr="00304BC7">
              <w:rPr>
                <w:sz w:val="24"/>
                <w:szCs w:val="24"/>
                <w:lang w:val="ru-RU"/>
              </w:rPr>
              <w:t xml:space="preserve"> хоздоговорн</w:t>
            </w:r>
            <w:r w:rsidR="00304BC7" w:rsidRPr="00304BC7">
              <w:rPr>
                <w:sz w:val="24"/>
                <w:szCs w:val="24"/>
                <w:lang w:val="ru-RU"/>
              </w:rPr>
              <w:t>ых</w:t>
            </w:r>
            <w:r w:rsidR="005401B2" w:rsidRPr="00304BC7">
              <w:rPr>
                <w:sz w:val="24"/>
                <w:szCs w:val="24"/>
                <w:lang w:val="ru-RU"/>
              </w:rPr>
              <w:t xml:space="preserve"> тем.</w:t>
            </w:r>
          </w:p>
          <w:p w:rsidR="00C62F7E" w:rsidRDefault="005401B2" w:rsidP="00BE195E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В настоящее время </w:t>
            </w:r>
            <w:r w:rsidR="00215960">
              <w:rPr>
                <w:sz w:val="24"/>
                <w:szCs w:val="24"/>
                <w:lang w:val="ru-RU"/>
              </w:rPr>
              <w:t>научный руководитель</w:t>
            </w:r>
            <w:r>
              <w:rPr>
                <w:sz w:val="24"/>
                <w:szCs w:val="24"/>
                <w:lang w:val="ru-RU"/>
              </w:rPr>
              <w:t xml:space="preserve"> госбюджетной темы</w:t>
            </w:r>
            <w:r w:rsidR="00215960">
              <w:rPr>
                <w:sz w:val="24"/>
                <w:szCs w:val="24"/>
                <w:lang w:val="ru-RU"/>
              </w:rPr>
              <w:t xml:space="preserve"> по проекту </w:t>
            </w:r>
            <w:proofErr w:type="spellStart"/>
            <w:r w:rsidR="00215960">
              <w:rPr>
                <w:sz w:val="24"/>
                <w:szCs w:val="24"/>
                <w:lang w:val="ru-RU"/>
              </w:rPr>
              <w:t>Жас</w:t>
            </w:r>
            <w:proofErr w:type="spellEnd"/>
            <w:r w:rsidR="0021596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15960">
              <w:rPr>
                <w:sz w:val="24"/>
                <w:szCs w:val="24"/>
                <w:lang w:val="ru-RU"/>
              </w:rPr>
              <w:t>Ғалым</w:t>
            </w:r>
            <w:proofErr w:type="spellEnd"/>
            <w:r w:rsidR="00215960">
              <w:rPr>
                <w:sz w:val="24"/>
                <w:szCs w:val="24"/>
                <w:lang w:val="ru-RU"/>
              </w:rPr>
              <w:t xml:space="preserve"> </w:t>
            </w:r>
            <w:r w:rsidR="00215960" w:rsidRPr="00215960">
              <w:rPr>
                <w:sz w:val="24"/>
                <w:szCs w:val="24"/>
                <w:lang w:val="ru-RU"/>
              </w:rPr>
              <w:t>AP14972877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1B7838" w:rsidRPr="005401B2">
              <w:rPr>
                <w:sz w:val="24"/>
                <w:szCs w:val="24"/>
                <w:lang w:val="ru-RU"/>
              </w:rPr>
              <w:t>«</w:t>
            </w:r>
            <w:r w:rsidR="00215960" w:rsidRPr="00215960">
              <w:rPr>
                <w:sz w:val="24"/>
                <w:szCs w:val="24"/>
                <w:lang w:val="ru-RU"/>
              </w:rPr>
              <w:t xml:space="preserve">Разработка методов прогноза внезапных выбросов угля и газа на основе изучения </w:t>
            </w:r>
            <w:proofErr w:type="spellStart"/>
            <w:r w:rsidR="00215960" w:rsidRPr="00215960">
              <w:rPr>
                <w:sz w:val="24"/>
                <w:szCs w:val="24"/>
                <w:lang w:val="ru-RU"/>
              </w:rPr>
              <w:t>нанопокрытия</w:t>
            </w:r>
            <w:proofErr w:type="spellEnd"/>
            <w:r w:rsidR="00215960" w:rsidRPr="00215960">
              <w:rPr>
                <w:sz w:val="24"/>
                <w:szCs w:val="24"/>
                <w:lang w:val="ru-RU"/>
              </w:rPr>
              <w:t xml:space="preserve"> угля</w:t>
            </w:r>
            <w:r w:rsidR="001B7838" w:rsidRPr="005401B2">
              <w:rPr>
                <w:sz w:val="24"/>
                <w:szCs w:val="24"/>
                <w:lang w:val="ru-RU"/>
              </w:rPr>
              <w:t xml:space="preserve">» (договор с КН </w:t>
            </w:r>
            <w:r w:rsidR="00215960">
              <w:rPr>
                <w:sz w:val="24"/>
                <w:szCs w:val="24"/>
                <w:lang w:val="ru-RU"/>
              </w:rPr>
              <w:t>М</w:t>
            </w:r>
            <w:r w:rsidR="001B7838" w:rsidRPr="005401B2">
              <w:rPr>
                <w:sz w:val="24"/>
                <w:szCs w:val="24"/>
                <w:lang w:val="ru-RU"/>
              </w:rPr>
              <w:t>Н</w:t>
            </w:r>
            <w:r w:rsidR="00215960">
              <w:rPr>
                <w:sz w:val="24"/>
                <w:szCs w:val="24"/>
                <w:lang w:val="ru-RU"/>
              </w:rPr>
              <w:t>ВО</w:t>
            </w:r>
            <w:r w:rsidR="001B7838" w:rsidRPr="005401B2">
              <w:rPr>
                <w:sz w:val="24"/>
                <w:szCs w:val="24"/>
                <w:lang w:val="ru-RU"/>
              </w:rPr>
              <w:t xml:space="preserve"> Р</w:t>
            </w:r>
            <w:r>
              <w:rPr>
                <w:sz w:val="24"/>
                <w:szCs w:val="24"/>
                <w:lang w:val="ru-RU"/>
              </w:rPr>
              <w:t>К</w:t>
            </w:r>
            <w:r w:rsidR="00215960">
              <w:rPr>
                <w:sz w:val="24"/>
                <w:szCs w:val="24"/>
                <w:lang w:val="ru-RU"/>
              </w:rPr>
              <w:t xml:space="preserve"> </w:t>
            </w:r>
            <w:r w:rsidR="00215960" w:rsidRPr="00215960">
              <w:rPr>
                <w:sz w:val="24"/>
                <w:szCs w:val="24"/>
                <w:lang w:val="ru-RU"/>
              </w:rPr>
              <w:t>№ 325-ЖГ-2-22-24 от 20.10.2022 г</w:t>
            </w:r>
            <w:r>
              <w:rPr>
                <w:sz w:val="24"/>
                <w:szCs w:val="24"/>
                <w:lang w:val="ru-RU"/>
              </w:rPr>
              <w:t>.)</w:t>
            </w:r>
            <w:r w:rsidR="001B7838" w:rsidRPr="001B7838">
              <w:rPr>
                <w:sz w:val="24"/>
                <w:szCs w:val="24"/>
                <w:lang w:val="ru-RU"/>
              </w:rPr>
              <w:t>.</w:t>
            </w:r>
          </w:p>
          <w:p w:rsidR="00AC1F57" w:rsidRDefault="00AC1F57" w:rsidP="00AC1F57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Стипендиат</w:t>
            </w:r>
            <w:r w:rsidRPr="00AC1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Японского</w:t>
            </w:r>
            <w:r w:rsidRPr="00AC1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государства</w:t>
            </w:r>
            <w:r w:rsidRPr="00AC1F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JICA (</w:t>
            </w:r>
            <w:proofErr w:type="spellStart"/>
            <w:r>
              <w:rPr>
                <w:sz w:val="24"/>
                <w:szCs w:val="24"/>
              </w:rPr>
              <w:t>Japon</w:t>
            </w:r>
            <w:proofErr w:type="spellEnd"/>
            <w:r>
              <w:rPr>
                <w:sz w:val="24"/>
                <w:szCs w:val="24"/>
              </w:rPr>
              <w:t xml:space="preserve"> International Cooperation Agency);</w:t>
            </w:r>
          </w:p>
          <w:p w:rsidR="00AC1F57" w:rsidRPr="00AC1F57" w:rsidRDefault="00AC1F57" w:rsidP="00AC1F57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spacing w:after="0" w:line="240" w:lineRule="auto"/>
              <w:ind w:left="139" w:right="127" w:hanging="1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Стипендиат «500 ученых» ЦМП «</w:t>
            </w:r>
            <w:proofErr w:type="spellStart"/>
            <w:r>
              <w:rPr>
                <w:sz w:val="24"/>
                <w:szCs w:val="24"/>
                <w:lang w:val="ru-RU"/>
              </w:rPr>
              <w:t>Болашак</w:t>
            </w:r>
            <w:proofErr w:type="spellEnd"/>
            <w:r>
              <w:rPr>
                <w:sz w:val="24"/>
                <w:szCs w:val="24"/>
                <w:lang w:val="ru-RU"/>
              </w:rPr>
              <w:t>».</w:t>
            </w:r>
          </w:p>
        </w:tc>
      </w:tr>
    </w:tbl>
    <w:p w:rsidR="006D65B4" w:rsidRPr="00AC1F57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 w:rsidRPr="00AC1F57">
        <w:rPr>
          <w:color w:val="000000"/>
          <w:sz w:val="28"/>
          <w:lang w:val="ru-RU"/>
        </w:rPr>
        <w:t xml:space="preserve">             </w:t>
      </w:r>
    </w:p>
    <w:p w:rsidR="00714FD8" w:rsidRPr="00AC1F57" w:rsidRDefault="00FA4893" w:rsidP="00FA4893">
      <w:pPr>
        <w:spacing w:after="0"/>
        <w:jc w:val="both"/>
        <w:rPr>
          <w:color w:val="000000"/>
          <w:sz w:val="28"/>
          <w:lang w:val="ru-RU"/>
        </w:rPr>
      </w:pPr>
      <w:r w:rsidRPr="00AC1F57">
        <w:rPr>
          <w:color w:val="000000"/>
          <w:sz w:val="28"/>
          <w:lang w:val="ru-RU"/>
        </w:rPr>
        <w:t xml:space="preserve">              </w:t>
      </w:r>
    </w:p>
    <w:p w:rsidR="00FA4893" w:rsidRPr="0090698A" w:rsidRDefault="00304BC7" w:rsidP="00714FD8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Зав.кафедрой ГРМПИ</w:t>
      </w:r>
      <w:r w:rsidR="00FA4893" w:rsidRPr="0090698A">
        <w:rPr>
          <w:color w:val="000000"/>
          <w:sz w:val="24"/>
          <w:szCs w:val="24"/>
          <w:lang w:val="ru-RU"/>
        </w:rPr>
        <w:t xml:space="preserve">               </w:t>
      </w:r>
      <w:r w:rsidR="00FA4893">
        <w:rPr>
          <w:color w:val="000000"/>
          <w:sz w:val="24"/>
          <w:szCs w:val="24"/>
          <w:lang w:val="ru-RU"/>
        </w:rPr>
        <w:t xml:space="preserve">            </w:t>
      </w:r>
      <w:r w:rsidR="00FA4893" w:rsidRPr="0090698A">
        <w:rPr>
          <w:color w:val="000000"/>
          <w:sz w:val="24"/>
          <w:szCs w:val="24"/>
          <w:lang w:val="ru-RU"/>
        </w:rPr>
        <w:t xml:space="preserve">                          </w:t>
      </w:r>
      <w:r>
        <w:rPr>
          <w:color w:val="000000"/>
          <w:sz w:val="24"/>
          <w:szCs w:val="24"/>
          <w:lang w:val="ru-RU"/>
        </w:rPr>
        <w:t>Исатаева Ф</w:t>
      </w:r>
      <w:r w:rsidR="00FA4893" w:rsidRPr="0090698A">
        <w:rPr>
          <w:color w:val="000000"/>
          <w:sz w:val="24"/>
          <w:szCs w:val="24"/>
          <w:lang w:val="ru-RU"/>
        </w:rPr>
        <w:t>.</w:t>
      </w:r>
      <w:r>
        <w:rPr>
          <w:color w:val="000000"/>
          <w:sz w:val="24"/>
          <w:szCs w:val="24"/>
          <w:lang w:val="ru-RU"/>
        </w:rPr>
        <w:t>М</w:t>
      </w:r>
      <w:r w:rsidR="00FA4893" w:rsidRPr="0090698A">
        <w:rPr>
          <w:color w:val="000000"/>
          <w:sz w:val="24"/>
          <w:szCs w:val="24"/>
          <w:lang w:val="ru-RU"/>
        </w:rPr>
        <w:t>.</w:t>
      </w:r>
    </w:p>
    <w:p w:rsidR="00C62F7E" w:rsidRPr="0090698A" w:rsidRDefault="00C62F7E" w:rsidP="00641E71">
      <w:pPr>
        <w:spacing w:after="0"/>
        <w:jc w:val="both"/>
        <w:rPr>
          <w:color w:val="000000"/>
          <w:sz w:val="24"/>
          <w:szCs w:val="24"/>
          <w:lang w:val="ru-RU"/>
        </w:rPr>
      </w:pP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3605C"/>
    <w:rsid w:val="00100A81"/>
    <w:rsid w:val="0013045B"/>
    <w:rsid w:val="00132314"/>
    <w:rsid w:val="00157FB3"/>
    <w:rsid w:val="00173D14"/>
    <w:rsid w:val="001B7838"/>
    <w:rsid w:val="00215960"/>
    <w:rsid w:val="00276BD7"/>
    <w:rsid w:val="002A780E"/>
    <w:rsid w:val="002B3A26"/>
    <w:rsid w:val="002B68BD"/>
    <w:rsid w:val="002C2226"/>
    <w:rsid w:val="002D185D"/>
    <w:rsid w:val="00304BC7"/>
    <w:rsid w:val="00314C59"/>
    <w:rsid w:val="003A0EF1"/>
    <w:rsid w:val="003D5A2D"/>
    <w:rsid w:val="00444FD5"/>
    <w:rsid w:val="00483B4A"/>
    <w:rsid w:val="004C0971"/>
    <w:rsid w:val="00512C0D"/>
    <w:rsid w:val="005401B2"/>
    <w:rsid w:val="005B3C1A"/>
    <w:rsid w:val="005B614D"/>
    <w:rsid w:val="00620F1B"/>
    <w:rsid w:val="00641E71"/>
    <w:rsid w:val="006970FD"/>
    <w:rsid w:val="006D65B4"/>
    <w:rsid w:val="00707EFA"/>
    <w:rsid w:val="00714FD8"/>
    <w:rsid w:val="00763772"/>
    <w:rsid w:val="00774718"/>
    <w:rsid w:val="007B1768"/>
    <w:rsid w:val="007F2F12"/>
    <w:rsid w:val="00890E6E"/>
    <w:rsid w:val="008E4121"/>
    <w:rsid w:val="00903C88"/>
    <w:rsid w:val="0090698A"/>
    <w:rsid w:val="00990E8E"/>
    <w:rsid w:val="00AC1F57"/>
    <w:rsid w:val="00B118FD"/>
    <w:rsid w:val="00B41407"/>
    <w:rsid w:val="00B47581"/>
    <w:rsid w:val="00B514E1"/>
    <w:rsid w:val="00BD6D42"/>
    <w:rsid w:val="00BE195E"/>
    <w:rsid w:val="00C62F7E"/>
    <w:rsid w:val="00C87080"/>
    <w:rsid w:val="00CC7387"/>
    <w:rsid w:val="00D819B6"/>
    <w:rsid w:val="00DC04AC"/>
    <w:rsid w:val="00DD5D39"/>
    <w:rsid w:val="00E26259"/>
    <w:rsid w:val="00E51015"/>
    <w:rsid w:val="00E62167"/>
    <w:rsid w:val="00E92356"/>
    <w:rsid w:val="00EA06C2"/>
    <w:rsid w:val="00EA3C78"/>
    <w:rsid w:val="00FA4893"/>
    <w:rsid w:val="00FD1168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2E904-EF5C-4E01-AECF-6394F228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7ADA5-ADFD-436E-9690-7789E27B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Учетная запись Майкрософт</cp:lastModifiedBy>
  <cp:revision>10</cp:revision>
  <cp:lastPrinted>2023-10-09T04:02:00Z</cp:lastPrinted>
  <dcterms:created xsi:type="dcterms:W3CDTF">2024-02-02T07:14:00Z</dcterms:created>
  <dcterms:modified xsi:type="dcterms:W3CDTF">2024-02-19T02:04:00Z</dcterms:modified>
</cp:coreProperties>
</file>