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A96D" w14:textId="77777777" w:rsidR="00484076" w:rsidRPr="009C0FAA" w:rsidRDefault="00484076" w:rsidP="00484076">
      <w:pPr>
        <w:pStyle w:val="ad"/>
        <w:spacing w:before="0" w:beforeAutospacing="0" w:after="0" w:afterAutospacing="0"/>
        <w:jc w:val="center"/>
      </w:pPr>
      <w:r w:rsidRPr="009C0FAA">
        <w:rPr>
          <w:rStyle w:val="ac"/>
          <w:rFonts w:eastAsiaTheme="majorEastAsia"/>
        </w:rPr>
        <w:t>МИНИСТЕРСТВО НАУКИ И ВЫСШЕГО ОБРАЗОВАНИЯ</w:t>
      </w:r>
      <w:r w:rsidRPr="009C0FAA">
        <w:rPr>
          <w:b/>
          <w:bCs/>
        </w:rPr>
        <w:t xml:space="preserve"> </w:t>
      </w:r>
      <w:r w:rsidRPr="009C0FAA">
        <w:rPr>
          <w:rStyle w:val="ac"/>
          <w:rFonts w:eastAsiaTheme="majorEastAsia"/>
        </w:rPr>
        <w:t>РЕСПУБЛИКИ КАЗАХСТАН</w:t>
      </w:r>
    </w:p>
    <w:p w14:paraId="66276874" w14:textId="77777777" w:rsidR="00484076" w:rsidRPr="009C0FAA" w:rsidRDefault="00484076" w:rsidP="00484076">
      <w:pPr>
        <w:pStyle w:val="ad"/>
        <w:spacing w:before="0" w:beforeAutospacing="0" w:after="0" w:afterAutospacing="0"/>
        <w:jc w:val="center"/>
      </w:pPr>
      <w:r w:rsidRPr="009C0FAA">
        <w:rPr>
          <w:rStyle w:val="ac"/>
          <w:rFonts w:eastAsiaTheme="majorEastAsia"/>
        </w:rPr>
        <w:t>НАО «КАРАГАНДИНСКИЙ ТЕХНИЧЕСКИЙ УНИВЕРСИТЕТ</w:t>
      </w:r>
      <w:r w:rsidRPr="009C0FAA">
        <w:rPr>
          <w:b/>
          <w:bCs/>
        </w:rPr>
        <w:t xml:space="preserve"> </w:t>
      </w:r>
      <w:r w:rsidRPr="009C0FAA">
        <w:rPr>
          <w:rStyle w:val="ac"/>
          <w:rFonts w:eastAsiaTheme="majorEastAsia"/>
        </w:rPr>
        <w:t>ИМЕНИ АБЫЛКАСА САГИНОВА»</w:t>
      </w:r>
    </w:p>
    <w:p w14:paraId="10DF0A47" w14:textId="77777777" w:rsidR="00484076" w:rsidRPr="009C0FAA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652BC" w14:textId="77777777" w:rsidR="0097220B" w:rsidRPr="009C0FAA" w:rsidRDefault="0097220B" w:rsidP="009722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FAA">
        <w:rPr>
          <w:rFonts w:ascii="Times New Roman" w:hAnsi="Times New Roman" w:cs="Times New Roman"/>
          <w:b/>
          <w:bCs/>
          <w:sz w:val="24"/>
          <w:szCs w:val="24"/>
        </w:rPr>
        <w:t>Список научных трудов, опубликованных в международных рецензируемых научных журналах</w:t>
      </w:r>
    </w:p>
    <w:p w14:paraId="7FF0F67F" w14:textId="4C486113" w:rsidR="0097220B" w:rsidRPr="009C0FAA" w:rsidRDefault="0097220B" w:rsidP="0097220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0FAA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Pr="009C0F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9C0F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0FAA">
        <w:rPr>
          <w:rFonts w:ascii="Times New Roman" w:eastAsia="Times New Roman" w:hAnsi="Times New Roman" w:cs="Times New Roman"/>
          <w:sz w:val="24"/>
          <w:szCs w:val="24"/>
        </w:rPr>
        <w:t xml:space="preserve">Имашев Аскар </w:t>
      </w:r>
      <w:proofErr w:type="spellStart"/>
      <w:r w:rsidRPr="009C0FAA">
        <w:rPr>
          <w:rFonts w:ascii="Times New Roman" w:eastAsia="Times New Roman" w:hAnsi="Times New Roman" w:cs="Times New Roman"/>
          <w:sz w:val="24"/>
          <w:szCs w:val="24"/>
        </w:rPr>
        <w:t>Жанболатович</w:t>
      </w:r>
      <w:proofErr w:type="spellEnd"/>
    </w:p>
    <w:p w14:paraId="5A2D5E3F" w14:textId="77777777" w:rsidR="0097220B" w:rsidRPr="009C0FAA" w:rsidRDefault="0097220B" w:rsidP="009722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0FAA">
        <w:rPr>
          <w:rFonts w:ascii="Times New Roman" w:hAnsi="Times New Roman" w:cs="Times New Roman"/>
          <w:color w:val="000000"/>
          <w:sz w:val="24"/>
          <w:szCs w:val="24"/>
        </w:rPr>
        <w:t>Идентификаторы автора:</w:t>
      </w:r>
    </w:p>
    <w:p w14:paraId="19857752" w14:textId="10B13D53" w:rsidR="0097220B" w:rsidRPr="009C0FAA" w:rsidRDefault="0097220B" w:rsidP="009722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0F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Scopus Author ID: </w:t>
      </w:r>
      <w:r w:rsidR="001C0BA9" w:rsidRPr="009C0FA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57204153972</w:t>
      </w:r>
    </w:p>
    <w:p w14:paraId="303F55DD" w14:textId="1858C199" w:rsidR="0097220B" w:rsidRPr="009C0FAA" w:rsidRDefault="0097220B" w:rsidP="009722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0F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 of Science Researcher ID: </w:t>
      </w:r>
      <w:r w:rsidR="001C0BA9" w:rsidRPr="009C0FAA">
        <w:rPr>
          <w:rFonts w:ascii="Times New Roman" w:hAnsi="Times New Roman" w:cs="Times New Roman"/>
          <w:b/>
          <w:sz w:val="24"/>
          <w:szCs w:val="24"/>
          <w:lang w:val="en-US"/>
        </w:rPr>
        <w:t>ABC-2138-2021</w:t>
      </w:r>
    </w:p>
    <w:p w14:paraId="08CDC74C" w14:textId="16A15EE4" w:rsidR="0097220B" w:rsidRPr="009C0FAA" w:rsidRDefault="0097220B" w:rsidP="009722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C0FAA">
        <w:rPr>
          <w:rFonts w:ascii="Times New Roman" w:hAnsi="Times New Roman" w:cs="Times New Roman"/>
          <w:color w:val="000000"/>
          <w:sz w:val="24"/>
          <w:szCs w:val="24"/>
        </w:rPr>
        <w:t xml:space="preserve">ORCID: </w:t>
      </w:r>
      <w:r w:rsidRPr="009C0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0000-000</w:t>
      </w:r>
      <w:r w:rsidR="001C0BA9" w:rsidRPr="009C0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9C0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1C0BA9" w:rsidRPr="009C0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9799</w:t>
      </w:r>
      <w:r w:rsidRPr="009C0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-81</w:t>
      </w:r>
      <w:r w:rsidR="001C0BA9" w:rsidRPr="009C0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15</w:t>
      </w:r>
    </w:p>
    <w:p w14:paraId="6040C665" w14:textId="77777777" w:rsidR="005D59FB" w:rsidRPr="009C0FAA" w:rsidRDefault="005D59FB" w:rsidP="009722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2458"/>
        <w:gridCol w:w="1276"/>
        <w:gridCol w:w="2835"/>
        <w:gridCol w:w="1741"/>
        <w:gridCol w:w="1146"/>
        <w:gridCol w:w="1649"/>
        <w:gridCol w:w="1701"/>
        <w:gridCol w:w="1523"/>
      </w:tblGrid>
      <w:tr w:rsidR="00511A85" w:rsidRPr="009C0FAA" w14:paraId="7AA6EEB3" w14:textId="29A7092D" w:rsidTr="009C0FAA">
        <w:tc>
          <w:tcPr>
            <w:tcW w:w="514" w:type="dxa"/>
          </w:tcPr>
          <w:p w14:paraId="3F88397D" w14:textId="41A0F837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FA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58" w:type="dxa"/>
          </w:tcPr>
          <w:p w14:paraId="68123DBC" w14:textId="575F331E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FAA">
              <w:rPr>
                <w:rFonts w:ascii="Times New Roman" w:hAnsi="Times New Roman" w:cs="Times New Roman"/>
              </w:rPr>
              <w:t>Название публикации</w:t>
            </w:r>
          </w:p>
        </w:tc>
        <w:tc>
          <w:tcPr>
            <w:tcW w:w="1276" w:type="dxa"/>
          </w:tcPr>
          <w:p w14:paraId="1ED74086" w14:textId="7A38D744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2835" w:type="dxa"/>
          </w:tcPr>
          <w:p w14:paraId="42D30562" w14:textId="71A755F1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41" w:type="dxa"/>
          </w:tcPr>
          <w:p w14:paraId="34825CFD" w14:textId="3B9903B3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9C0FAA">
              <w:rPr>
                <w:rFonts w:ascii="Times New Roman" w:hAnsi="Times New Roman" w:cs="Times New Roman"/>
              </w:rPr>
              <w:t>Citation</w:t>
            </w:r>
            <w:proofErr w:type="spellEnd"/>
            <w:r w:rsidRPr="009C0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FAA">
              <w:rPr>
                <w:rFonts w:ascii="Times New Roman" w:hAnsi="Times New Roman" w:cs="Times New Roman"/>
              </w:rPr>
              <w:t>Reports</w:t>
            </w:r>
            <w:proofErr w:type="spellEnd"/>
            <w:r w:rsidRPr="009C0FAA">
              <w:rPr>
                <w:rFonts w:ascii="Times New Roman" w:hAnsi="Times New Roman" w:cs="Times New Roman"/>
              </w:rPr>
              <w:t xml:space="preserve"> за год публикации</w:t>
            </w:r>
          </w:p>
        </w:tc>
        <w:tc>
          <w:tcPr>
            <w:tcW w:w="1146" w:type="dxa"/>
          </w:tcPr>
          <w:p w14:paraId="08362E54" w14:textId="782FBB52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FAA">
              <w:rPr>
                <w:rFonts w:ascii="Times New Roman" w:hAnsi="Times New Roman" w:cs="Times New Roman"/>
              </w:rPr>
              <w:t>Индекс</w:t>
            </w:r>
            <w:r w:rsidRPr="009C0F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FAA">
              <w:rPr>
                <w:rFonts w:ascii="Times New Roman" w:hAnsi="Times New Roman" w:cs="Times New Roman"/>
              </w:rPr>
              <w:t>в</w:t>
            </w:r>
            <w:r w:rsidRPr="009C0F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FAA">
              <w:rPr>
                <w:rFonts w:ascii="Times New Roman" w:hAnsi="Times New Roman" w:cs="Times New Roman"/>
              </w:rPr>
              <w:t>базе</w:t>
            </w:r>
            <w:r w:rsidRPr="009C0F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0FAA">
              <w:rPr>
                <w:rFonts w:ascii="Times New Roman" w:hAnsi="Times New Roman" w:cs="Times New Roman"/>
              </w:rPr>
              <w:t>данных</w:t>
            </w:r>
            <w:r w:rsidRPr="009C0FAA">
              <w:rPr>
                <w:rFonts w:ascii="Times New Roman" w:hAnsi="Times New Roman" w:cs="Times New Roman"/>
                <w:lang w:val="en-US"/>
              </w:rPr>
              <w:t xml:space="preserve"> Web of Science Core Collection</w:t>
            </w:r>
          </w:p>
        </w:tc>
        <w:tc>
          <w:tcPr>
            <w:tcW w:w="1649" w:type="dxa"/>
          </w:tcPr>
          <w:p w14:paraId="219C0CE2" w14:textId="5A323C10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CiteScore</w:t>
            </w:r>
            <w:proofErr w:type="spellEnd"/>
            <w:r w:rsidRPr="009C0FAA">
              <w:rPr>
                <w:rFonts w:ascii="Times New Roman" w:hAnsi="Times New Roman" w:cs="Times New Roman"/>
              </w:rPr>
              <w:t xml:space="preserve"> журнала, процентиль и область науки* по данным </w:t>
            </w:r>
            <w:proofErr w:type="spellStart"/>
            <w:r w:rsidRPr="009C0FAA">
              <w:rPr>
                <w:rFonts w:ascii="Times New Roman" w:hAnsi="Times New Roman" w:cs="Times New Roman"/>
              </w:rPr>
              <w:t>Scopus</w:t>
            </w:r>
            <w:proofErr w:type="spellEnd"/>
            <w:r w:rsidRPr="009C0FAA">
              <w:rPr>
                <w:rFonts w:ascii="Times New Roman" w:hAnsi="Times New Roman" w:cs="Times New Roman"/>
              </w:rPr>
              <w:t xml:space="preserve"> (Скопус) за год публикации</w:t>
            </w:r>
          </w:p>
        </w:tc>
        <w:tc>
          <w:tcPr>
            <w:tcW w:w="1701" w:type="dxa"/>
          </w:tcPr>
          <w:p w14:paraId="6B8CEA78" w14:textId="543714A4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1523" w:type="dxa"/>
          </w:tcPr>
          <w:p w14:paraId="0817BF98" w14:textId="601FC7D2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511A85" w:rsidRPr="009C0FAA" w14:paraId="257C5FE7" w14:textId="121DDF32" w:rsidTr="009C0FAA">
        <w:tc>
          <w:tcPr>
            <w:tcW w:w="514" w:type="dxa"/>
          </w:tcPr>
          <w:p w14:paraId="7120367F" w14:textId="77777777" w:rsidR="00511A85" w:rsidRPr="009C0FAA" w:rsidRDefault="00511A85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BD78E82" w14:textId="21F7D31F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Probabilistic analysis application to substantiate support parameters in seismically active and fractured rock masses</w:t>
            </w:r>
          </w:p>
        </w:tc>
        <w:tc>
          <w:tcPr>
            <w:tcW w:w="1276" w:type="dxa"/>
          </w:tcPr>
          <w:p w14:paraId="1783127B" w14:textId="3B6B19AA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16C45A97" w14:textId="77777777" w:rsidR="00511A85" w:rsidRPr="009C0FAA" w:rsidRDefault="00511A85" w:rsidP="00511A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Mining of Mineral Deposits</w:t>
            </w:r>
          </w:p>
          <w:p w14:paraId="05D3FF71" w14:textId="77777777" w:rsidR="00511A85" w:rsidRPr="009C0FAA" w:rsidRDefault="00511A85" w:rsidP="00511A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2415-3435</w:t>
            </w:r>
          </w:p>
          <w:p w14:paraId="30FB4873" w14:textId="77777777" w:rsidR="00511A85" w:rsidRPr="009C0FAA" w:rsidRDefault="00511A85" w:rsidP="00511A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2025, Volume 19(3), pp. 66-75.</w:t>
            </w:r>
          </w:p>
          <w:p w14:paraId="1A68B8E6" w14:textId="331738AC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8" w:tgtFrame="_blank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https://doi.org/10.33271/mining19.03.066</w:t>
              </w:r>
            </w:hyperlink>
          </w:p>
        </w:tc>
        <w:tc>
          <w:tcPr>
            <w:tcW w:w="1741" w:type="dxa"/>
          </w:tcPr>
          <w:p w14:paraId="1CE5F09C" w14:textId="15CC908C" w:rsidR="00511A85" w:rsidRPr="009C0FAA" w:rsidRDefault="00511A85" w:rsidP="00511A85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2024 – 2,9; Q1</w:t>
            </w:r>
          </w:p>
          <w:p w14:paraId="3C4C4725" w14:textId="77777777" w:rsidR="00511A85" w:rsidRPr="009C0FAA" w:rsidRDefault="00511A85" w:rsidP="00511A85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552324D" w14:textId="77777777" w:rsidR="00511A85" w:rsidRPr="009C0FAA" w:rsidRDefault="00511A85" w:rsidP="00511A85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Engineering – (ESCI)</w:t>
            </w:r>
          </w:p>
          <w:p w14:paraId="3E8A1C95" w14:textId="77777777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3774F7A" w14:textId="4D60A856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1026C875" w14:textId="63D1FE2F" w:rsidR="00511A85" w:rsidRPr="009C0FAA" w:rsidRDefault="00511A85" w:rsidP="00511A8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6.3;</w:t>
            </w:r>
          </w:p>
          <w:p w14:paraId="3AE4E27B" w14:textId="77777777" w:rsidR="00511A85" w:rsidRPr="009C0FAA" w:rsidRDefault="00511A85" w:rsidP="00511A8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75%</w:t>
            </w:r>
          </w:p>
          <w:p w14:paraId="79D16870" w14:textId="77777777" w:rsidR="00511A85" w:rsidRPr="009C0FAA" w:rsidRDefault="00511A85" w:rsidP="00511A85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</w:t>
            </w:r>
          </w:p>
          <w:p w14:paraId="2330E2E0" w14:textId="71A09622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</w:tc>
        <w:tc>
          <w:tcPr>
            <w:tcW w:w="1701" w:type="dxa"/>
          </w:tcPr>
          <w:p w14:paraId="38AC8386" w14:textId="77777777" w:rsidR="00511A85" w:rsidRPr="009C0FAA" w:rsidRDefault="00511A85" w:rsidP="00511A85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Mussin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>, A.,</w:t>
            </w:r>
          </w:p>
          <w:p w14:paraId="4D3E782E" w14:textId="0A113B2D" w:rsidR="00511A85" w:rsidRPr="009C0FAA" w:rsidRDefault="00511A85" w:rsidP="00511A85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9C0FAA">
              <w:rPr>
                <w:rFonts w:ascii="Times New Roman" w:hAnsi="Times New Roman" w:cs="Times New Roman"/>
                <w:u w:val="single"/>
                <w:lang w:val="en-US"/>
              </w:rPr>
              <w:t>Imashev, A.,</w:t>
            </w:r>
          </w:p>
          <w:p w14:paraId="70956801" w14:textId="5217E89D" w:rsidR="00511A85" w:rsidRPr="009C0FAA" w:rsidRDefault="00511A85" w:rsidP="00511A85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Matayev, A.,</w:t>
            </w:r>
          </w:p>
          <w:p w14:paraId="2EC3F2C3" w14:textId="77777777" w:rsidR="00511A85" w:rsidRPr="009C0FAA" w:rsidRDefault="00511A85" w:rsidP="00511A85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Khussan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>, B.,</w:t>
            </w:r>
          </w:p>
          <w:p w14:paraId="1CF7E52C" w14:textId="2E44FB2F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Abdrashev, R.</w:t>
            </w:r>
          </w:p>
        </w:tc>
        <w:tc>
          <w:tcPr>
            <w:tcW w:w="1523" w:type="dxa"/>
          </w:tcPr>
          <w:p w14:paraId="1F0844C0" w14:textId="2764F379" w:rsidR="00511A85" w:rsidRPr="009C0FAA" w:rsidRDefault="00511A85" w:rsidP="00511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FAA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9C0FAA" w:rsidRPr="009C0FAA" w14:paraId="59C4B475" w14:textId="77777777" w:rsidTr="009C0FAA">
        <w:tc>
          <w:tcPr>
            <w:tcW w:w="514" w:type="dxa"/>
          </w:tcPr>
          <w:p w14:paraId="49340550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BBCAEB8" w14:textId="2DB6474A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Numerical Assessment of Inter-Pillar Stability in Inclined Ore Bodies for </w:t>
            </w:r>
            <w:r w:rsidRPr="009C0FAA">
              <w:rPr>
                <w:rFonts w:ascii="Times New Roman" w:hAnsi="Times New Roman" w:cs="Times New Roman"/>
                <w:lang w:val="en-US"/>
              </w:rPr>
              <w:lastRenderedPageBreak/>
              <w:t>Underground Mining Design</w:t>
            </w:r>
          </w:p>
        </w:tc>
        <w:tc>
          <w:tcPr>
            <w:tcW w:w="1276" w:type="dxa"/>
          </w:tcPr>
          <w:p w14:paraId="4087AED2" w14:textId="44D9BA26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lastRenderedPageBreak/>
              <w:t>Cтатья</w:t>
            </w:r>
            <w:proofErr w:type="spellEnd"/>
          </w:p>
        </w:tc>
        <w:tc>
          <w:tcPr>
            <w:tcW w:w="2835" w:type="dxa"/>
          </w:tcPr>
          <w:p w14:paraId="6FC71C98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Civil Engineering Journal</w:t>
            </w:r>
          </w:p>
          <w:p w14:paraId="44A0D66D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ISSN: 2676-6957</w:t>
            </w:r>
          </w:p>
          <w:p w14:paraId="694ED9F4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2025, Vol.11 No.9, pp.3653-3673.</w:t>
            </w:r>
          </w:p>
          <w:p w14:paraId="304A905F" w14:textId="110C54FD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https://doi.org/10.28991/CEJ-2025-011-09-06</w:t>
              </w:r>
            </w:hyperlink>
          </w:p>
        </w:tc>
        <w:tc>
          <w:tcPr>
            <w:tcW w:w="1741" w:type="dxa"/>
          </w:tcPr>
          <w:p w14:paraId="21251E3E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JIF 2024 – 4,9; Q1</w:t>
            </w:r>
          </w:p>
          <w:p w14:paraId="2805EA12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5F17B33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Engineering – (ESCI)</w:t>
            </w:r>
          </w:p>
          <w:p w14:paraId="37915D6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5EBA4BC1" w14:textId="1C101205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lastRenderedPageBreak/>
              <w:t xml:space="preserve">Emerging Sources Citation </w:t>
            </w:r>
            <w:r w:rsidRPr="009C0FAA">
              <w:rPr>
                <w:rFonts w:ascii="Times New Roman" w:hAnsi="Times New Roman" w:cs="Times New Roman"/>
                <w:lang w:val="en-US"/>
              </w:rPr>
              <w:lastRenderedPageBreak/>
              <w:t>Index (ESCI)</w:t>
            </w:r>
          </w:p>
        </w:tc>
        <w:tc>
          <w:tcPr>
            <w:tcW w:w="1649" w:type="dxa"/>
          </w:tcPr>
          <w:p w14:paraId="2F901007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6,5;</w:t>
            </w:r>
          </w:p>
          <w:p w14:paraId="44C39796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78%</w:t>
            </w:r>
          </w:p>
          <w:p w14:paraId="1E9B346E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Earth and </w:t>
            </w:r>
            <w:r w:rsidRPr="009C0FAA">
              <w:rPr>
                <w:rFonts w:ascii="Times New Roman" w:hAnsi="Times New Roman" w:cs="Times New Roman"/>
                <w:lang w:val="en-US"/>
              </w:rPr>
              <w:lastRenderedPageBreak/>
              <w:t>Planetary Sciences,</w:t>
            </w:r>
          </w:p>
          <w:p w14:paraId="2BF9228D" w14:textId="433718C2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</w:tc>
        <w:tc>
          <w:tcPr>
            <w:tcW w:w="1701" w:type="dxa"/>
          </w:tcPr>
          <w:p w14:paraId="33BD982E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Mussin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A.,</w:t>
            </w:r>
          </w:p>
          <w:p w14:paraId="0B83DE0D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Imashev, A.,</w:t>
            </w:r>
          </w:p>
          <w:p w14:paraId="5CEA5B2F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Yeskenova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G.,</w:t>
            </w:r>
          </w:p>
          <w:p w14:paraId="25B8F856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Matayev, A.,</w:t>
            </w:r>
          </w:p>
          <w:p w14:paraId="441BC20D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Suimbayeva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A.,</w:t>
            </w:r>
          </w:p>
          <w:p w14:paraId="77F03925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Zhunusbekova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G.,</w:t>
            </w:r>
          </w:p>
          <w:p w14:paraId="0FAF433B" w14:textId="55CD4B22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Shaike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N.</w:t>
            </w:r>
          </w:p>
        </w:tc>
        <w:tc>
          <w:tcPr>
            <w:tcW w:w="1523" w:type="dxa"/>
          </w:tcPr>
          <w:p w14:paraId="51B2F743" w14:textId="3FC83995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lastRenderedPageBreak/>
              <w:t>автор для корреспонденции</w:t>
            </w:r>
          </w:p>
        </w:tc>
      </w:tr>
      <w:tr w:rsidR="009C0FAA" w:rsidRPr="009C0FAA" w14:paraId="48344155" w14:textId="77777777" w:rsidTr="009C0FAA">
        <w:tc>
          <w:tcPr>
            <w:tcW w:w="514" w:type="dxa"/>
          </w:tcPr>
          <w:p w14:paraId="3F864671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D4940B5" w14:textId="690F555F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Using Geoinformation Technologies for Evaluation and Resilience Forecast of Open Pit Walls</w:t>
            </w:r>
          </w:p>
        </w:tc>
        <w:tc>
          <w:tcPr>
            <w:tcW w:w="1276" w:type="dxa"/>
          </w:tcPr>
          <w:p w14:paraId="1E442990" w14:textId="0C4B0D29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364483BC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Journal of Human, Earth, and Future</w:t>
            </w:r>
          </w:p>
          <w:p w14:paraId="7D7E92B8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ISSN: 2785-2997</w:t>
            </w:r>
          </w:p>
          <w:p w14:paraId="7BCF8B5C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2025,</w:t>
            </w:r>
            <w:r w:rsidRPr="009C0FAA">
              <w:rPr>
                <w:lang w:val="en-US"/>
              </w:rPr>
              <w:t xml:space="preserve"> </w:t>
            </w:r>
            <w:hyperlink r:id="rId10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Vol. 6 No. 3,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 xml:space="preserve"> pp.</w:t>
            </w:r>
            <w:r w:rsidRPr="009C0FAA">
              <w:rPr>
                <w:rFonts w:ascii="Karla" w:hAnsi="Karla"/>
                <w:shd w:val="clear" w:color="auto" w:fill="FFFFFF"/>
                <w:lang w:val="en-US"/>
              </w:rPr>
              <w:t xml:space="preserve"> </w:t>
            </w:r>
            <w:r w:rsidRPr="009C0FAA">
              <w:rPr>
                <w:rFonts w:ascii="Times New Roman" w:hAnsi="Times New Roman" w:cs="Times New Roman"/>
                <w:lang w:val="en-US"/>
              </w:rPr>
              <w:t>571–584.</w:t>
            </w:r>
          </w:p>
          <w:p w14:paraId="37FB2991" w14:textId="642245A0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https://doi.org/10.28991/HEF-2025-06-03-06</w:t>
              </w:r>
            </w:hyperlink>
          </w:p>
        </w:tc>
        <w:tc>
          <w:tcPr>
            <w:tcW w:w="1741" w:type="dxa"/>
          </w:tcPr>
          <w:p w14:paraId="3976789E" w14:textId="11D5F90C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46" w:type="dxa"/>
          </w:tcPr>
          <w:p w14:paraId="10FE102E" w14:textId="58C006BE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49" w:type="dxa"/>
          </w:tcPr>
          <w:p w14:paraId="59CF8881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6,3;</w:t>
            </w:r>
          </w:p>
          <w:p w14:paraId="09B4A2C5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82%</w:t>
            </w:r>
          </w:p>
          <w:p w14:paraId="71D5143D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Engineering,</w:t>
            </w:r>
          </w:p>
          <w:p w14:paraId="7DBF72D3" w14:textId="16765C9A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Engineering (miscellaneous)</w:t>
            </w:r>
          </w:p>
        </w:tc>
        <w:tc>
          <w:tcPr>
            <w:tcW w:w="1701" w:type="dxa"/>
          </w:tcPr>
          <w:p w14:paraId="55CB3DE9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Ananin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A.,</w:t>
            </w:r>
          </w:p>
          <w:p w14:paraId="7112F5CC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Tungushbayeva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Z.,</w:t>
            </w:r>
          </w:p>
          <w:p w14:paraId="7F6C915C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Nurshaiykova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G.,</w:t>
            </w:r>
          </w:p>
          <w:p w14:paraId="0311792D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Akylbaeva, A.,</w:t>
            </w:r>
          </w:p>
          <w:p w14:paraId="50626579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Imashev, A.,</w:t>
            </w:r>
          </w:p>
          <w:p w14:paraId="69DBC0A7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Zeitinova, S.,</w:t>
            </w:r>
          </w:p>
          <w:p w14:paraId="34A4F8BF" w14:textId="2E7AB484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Gabitova, A.</w:t>
            </w:r>
          </w:p>
        </w:tc>
        <w:tc>
          <w:tcPr>
            <w:tcW w:w="1523" w:type="dxa"/>
          </w:tcPr>
          <w:p w14:paraId="37E78709" w14:textId="346BEA5F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3DEDAF4F" w14:textId="77777777" w:rsidTr="009C0FAA">
        <w:tc>
          <w:tcPr>
            <w:tcW w:w="514" w:type="dxa"/>
          </w:tcPr>
          <w:p w14:paraId="1A000890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E553A22" w14:textId="2B0AFDC1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Numerical study of </w:t>
            </w: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geomechanical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 xml:space="preserve"> and filtration parameters in the near-face zone of a coal seam during hydraulic extrusion</w:t>
            </w:r>
          </w:p>
        </w:tc>
        <w:tc>
          <w:tcPr>
            <w:tcW w:w="1276" w:type="dxa"/>
          </w:tcPr>
          <w:p w14:paraId="76A3D834" w14:textId="5FB59447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5406465A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IOP Conf. Series: Earth and Environmental Science</w:t>
            </w:r>
          </w:p>
          <w:p w14:paraId="0FC5CD6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ISSN: 1755-1307</w:t>
            </w:r>
          </w:p>
          <w:p w14:paraId="3264BE2F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2025, Volume 1491, 012057.</w:t>
            </w:r>
          </w:p>
          <w:p w14:paraId="5DE0D089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</w:t>
              </w:r>
              <w:r w:rsidRPr="009C0FAA">
                <w:rPr>
                  <w:rStyle w:val="ae"/>
                  <w:rFonts w:ascii="Times New Roman" w:hAnsi="Times New Roman" w:cs="Times New Roman"/>
                  <w:color w:val="auto"/>
                </w:rPr>
                <w:t>doi:10.1088/1755-1315/1491/1/012057</w:t>
              </w:r>
            </w:hyperlink>
          </w:p>
          <w:p w14:paraId="06AA4964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</w:tcPr>
          <w:p w14:paraId="4DCE369A" w14:textId="14AD1235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46" w:type="dxa"/>
          </w:tcPr>
          <w:p w14:paraId="7B119167" w14:textId="4EA02716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49" w:type="dxa"/>
          </w:tcPr>
          <w:p w14:paraId="71085ACB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1,3;</w:t>
            </w:r>
          </w:p>
          <w:p w14:paraId="68901BD9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35%</w:t>
            </w:r>
          </w:p>
          <w:p w14:paraId="7B8948A4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6C0405FD" w14:textId="5CB4C299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General Earth and Planetary Sciences </w:t>
            </w:r>
          </w:p>
        </w:tc>
        <w:tc>
          <w:tcPr>
            <w:tcW w:w="1701" w:type="dxa"/>
          </w:tcPr>
          <w:p w14:paraId="1D9A4DB6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Oleksandr Krukovskyi,</w:t>
            </w:r>
          </w:p>
          <w:p w14:paraId="43A408B2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Viktoriia Krukovska,</w:t>
            </w:r>
          </w:p>
          <w:p w14:paraId="06EE7CBE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Oleksii </w:t>
            </w: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Yanzhula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</w:t>
            </w:r>
          </w:p>
          <w:p w14:paraId="7166B890" w14:textId="063443F8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Askar Imashev</w:t>
            </w:r>
          </w:p>
        </w:tc>
        <w:tc>
          <w:tcPr>
            <w:tcW w:w="1523" w:type="dxa"/>
          </w:tcPr>
          <w:p w14:paraId="0CC35DAF" w14:textId="1E202463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7DC6D6D2" w14:textId="77777777" w:rsidTr="009C0FAA">
        <w:tc>
          <w:tcPr>
            <w:tcW w:w="514" w:type="dxa"/>
          </w:tcPr>
          <w:p w14:paraId="019C0E15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AD4FFE3" w14:textId="7A6D6451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Investigating an Enhanced Contour Blasting Technique Considering Rock Mass Structural Properties</w:t>
            </w:r>
          </w:p>
        </w:tc>
        <w:tc>
          <w:tcPr>
            <w:tcW w:w="1276" w:type="dxa"/>
          </w:tcPr>
          <w:p w14:paraId="38699383" w14:textId="51AE7C1F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2DDCA57A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Applied Sciences</w:t>
            </w:r>
          </w:p>
          <w:p w14:paraId="04C50899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ISSN: 2076-3417</w:t>
            </w:r>
          </w:p>
          <w:p w14:paraId="15E78FCE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2024, Volume 14(23), 11461.</w:t>
            </w:r>
          </w:p>
          <w:p w14:paraId="454CEB0C" w14:textId="6F848A7B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u w:val="single"/>
                <w:lang w:val="en-US"/>
              </w:rPr>
              <w:t>https://doi.org/10.3390/app142311461</w:t>
            </w:r>
          </w:p>
        </w:tc>
        <w:tc>
          <w:tcPr>
            <w:tcW w:w="1741" w:type="dxa"/>
          </w:tcPr>
          <w:p w14:paraId="4AC176C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2024 – 2,5; Q2</w:t>
            </w:r>
          </w:p>
          <w:p w14:paraId="7AF7D337" w14:textId="77777777" w:rsidR="009C0FAA" w:rsidRPr="009C0FAA" w:rsidRDefault="009C0FAA" w:rsidP="009C0FAA">
            <w:pPr>
              <w:widowControl w:val="0"/>
              <w:spacing w:after="0" w:line="240" w:lineRule="auto"/>
              <w:ind w:left="20" w:right="12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2E1F8C3" w14:textId="106ED40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Engineering, Multidisciplinary</w:t>
            </w:r>
          </w:p>
        </w:tc>
        <w:tc>
          <w:tcPr>
            <w:tcW w:w="1146" w:type="dxa"/>
          </w:tcPr>
          <w:p w14:paraId="22111CAB" w14:textId="06C8CB84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Science Citation Index Expanded (SCIE)</w:t>
            </w:r>
          </w:p>
        </w:tc>
        <w:tc>
          <w:tcPr>
            <w:tcW w:w="1649" w:type="dxa"/>
          </w:tcPr>
          <w:p w14:paraId="6034388E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5,5;</w:t>
            </w:r>
          </w:p>
          <w:p w14:paraId="4E6A82DE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79%</w:t>
            </w:r>
          </w:p>
          <w:p w14:paraId="672B4BF9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Engineering, </w:t>
            </w:r>
          </w:p>
          <w:p w14:paraId="05859F12" w14:textId="54F5F102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General Engineering</w:t>
            </w:r>
          </w:p>
        </w:tc>
        <w:tc>
          <w:tcPr>
            <w:tcW w:w="1701" w:type="dxa"/>
          </w:tcPr>
          <w:p w14:paraId="5D853C47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Askar Imashev</w:t>
            </w: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</w:t>
            </w:r>
          </w:p>
          <w:p w14:paraId="5B664C2E" w14:textId="7777777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Aibek Mussin,</w:t>
            </w:r>
          </w:p>
          <w:p w14:paraId="72342BEF" w14:textId="7E857020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Amoussou Coffi </w:t>
            </w:r>
            <w:proofErr w:type="spellStart"/>
            <w:r w:rsidRPr="009C0F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Adoko</w:t>
            </w:r>
            <w:proofErr w:type="spellEnd"/>
          </w:p>
        </w:tc>
        <w:tc>
          <w:tcPr>
            <w:tcW w:w="1523" w:type="dxa"/>
          </w:tcPr>
          <w:p w14:paraId="56866B15" w14:textId="602B7FA6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9C0FAA" w:rsidRPr="009C0FAA" w14:paraId="047222F4" w14:textId="77777777" w:rsidTr="009C0FAA">
        <w:tc>
          <w:tcPr>
            <w:tcW w:w="514" w:type="dxa"/>
          </w:tcPr>
          <w:p w14:paraId="792AFB6D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0FC7C56" w14:textId="7FCCDF3D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"/>
              </w:rPr>
              <w:t>Numerical Modeling the Rock Mass Stress-Strain State Near Vertical Excavations in Combined Mining</w:t>
            </w:r>
          </w:p>
        </w:tc>
        <w:tc>
          <w:tcPr>
            <w:tcW w:w="1276" w:type="dxa"/>
          </w:tcPr>
          <w:p w14:paraId="713AACE8" w14:textId="719D227D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34411504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Civil Engineering Journal</w:t>
            </w:r>
          </w:p>
          <w:p w14:paraId="3FCFFAD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ISSN: 2676-6957</w:t>
            </w:r>
          </w:p>
          <w:p w14:paraId="28D5FEE4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2024, Vol. 10, No. 09, pp.2919-2934</w:t>
            </w:r>
          </w:p>
          <w:p w14:paraId="73082CED" w14:textId="2DDF5D54" w:rsidR="009C0FAA" w:rsidRPr="006A6BE3" w:rsidRDefault="006A6BE3" w:rsidP="006A6B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BE3">
              <w:rPr>
                <w:rStyle w:val="fontstyle01"/>
                <w:rFonts w:ascii="Times New Roman" w:hAnsi="Times New Roman" w:cs="Times New Roman"/>
                <w:b w:val="0"/>
                <w:bCs w:val="0"/>
                <w:lang w:val="en-US"/>
              </w:rPr>
              <w:t>http://dx.doi.org/10.28991/CEJ-2024-010-09-010</w:t>
            </w:r>
          </w:p>
        </w:tc>
        <w:tc>
          <w:tcPr>
            <w:tcW w:w="1741" w:type="dxa"/>
          </w:tcPr>
          <w:p w14:paraId="018EB421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2024 – 4,9; Q1</w:t>
            </w:r>
          </w:p>
          <w:p w14:paraId="5AA10378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E0EF63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Engineering – (ESCI)</w:t>
            </w:r>
          </w:p>
          <w:p w14:paraId="1BB07404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5B5F70ED" w14:textId="4F09CA85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45AB1F11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6,5;</w:t>
            </w:r>
          </w:p>
          <w:p w14:paraId="50D3A558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78%</w:t>
            </w:r>
          </w:p>
          <w:p w14:paraId="627AF676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777C2C21" w14:textId="224DF060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lastRenderedPageBreak/>
              <w:t>Geotechnical Engineering and Engineering Geology</w:t>
            </w:r>
          </w:p>
        </w:tc>
        <w:tc>
          <w:tcPr>
            <w:tcW w:w="1701" w:type="dxa"/>
          </w:tcPr>
          <w:p w14:paraId="230B4EBF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13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Zeitinova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Sh.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03D8ADE3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Imashev</w:t>
            </w:r>
            <w:proofErr w:type="spellEnd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 xml:space="preserve"> A.,</w:t>
            </w:r>
          </w:p>
          <w:p w14:paraId="2A938F4B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Bakhtybayev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N., </w:t>
              </w:r>
            </w:hyperlink>
          </w:p>
          <w:p w14:paraId="79ED021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Matayev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4752D8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Mussin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1B5EDBD" w14:textId="6E5F73EB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Yeskenova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 xml:space="preserve"> G.</w:t>
            </w:r>
          </w:p>
        </w:tc>
        <w:tc>
          <w:tcPr>
            <w:tcW w:w="1523" w:type="dxa"/>
          </w:tcPr>
          <w:p w14:paraId="6B6E6052" w14:textId="5EEEF834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9C0FAA" w:rsidRPr="009C0FAA" w14:paraId="0E0617E4" w14:textId="77777777" w:rsidTr="009C0FAA">
        <w:tc>
          <w:tcPr>
            <w:tcW w:w="514" w:type="dxa"/>
          </w:tcPr>
          <w:p w14:paraId="4D23BBEA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EECDC3E" w14:textId="1E8CD44C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"/>
              </w:rPr>
              <w:t>Predictive assessment of ore dilution in mining thin steeply dipping deposits by a system of sublevel drifts</w:t>
            </w:r>
          </w:p>
        </w:tc>
        <w:tc>
          <w:tcPr>
            <w:tcW w:w="1276" w:type="dxa"/>
          </w:tcPr>
          <w:p w14:paraId="0FCA275E" w14:textId="1BB927FA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293F566C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Journal of Mining Institute</w:t>
            </w:r>
          </w:p>
          <w:p w14:paraId="7DE33456" w14:textId="77777777" w:rsidR="009C0FAA" w:rsidRPr="009C0FAA" w:rsidRDefault="009C0FAA" w:rsidP="009C0FAA">
            <w:pPr>
              <w:pStyle w:val="23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9C0FAA">
              <w:rPr>
                <w:spacing w:val="-6"/>
                <w:sz w:val="22"/>
                <w:szCs w:val="22"/>
                <w:lang w:val="en-US"/>
              </w:rPr>
              <w:t>ISSN 2411-3336</w:t>
            </w:r>
          </w:p>
          <w:p w14:paraId="105BD5E9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2024, Vol.266, pp.283-294</w:t>
            </w:r>
          </w:p>
          <w:p w14:paraId="595509E7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</w:tcPr>
          <w:p w14:paraId="2E29F921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2024 – 2,9; Q1</w:t>
            </w:r>
          </w:p>
          <w:p w14:paraId="1B472448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347A7F7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Mining and Mineral Processing – (ESCI)</w:t>
            </w:r>
          </w:p>
          <w:p w14:paraId="2E69CB12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2BA03773" w14:textId="3F035EFC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7F5FC27C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8,8;</w:t>
            </w:r>
          </w:p>
          <w:p w14:paraId="17B50031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88%</w:t>
            </w:r>
          </w:p>
          <w:p w14:paraId="15D51612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3C7BFC50" w14:textId="2ABC61D8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</w:tc>
        <w:tc>
          <w:tcPr>
            <w:tcW w:w="1701" w:type="dxa"/>
          </w:tcPr>
          <w:p w14:paraId="180262E1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Askar Imashev</w:t>
            </w: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2E980930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Aigerim </w:t>
            </w:r>
            <w:hyperlink r:id="rId17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Suimbayeva</w:t>
              </w:r>
              <w:proofErr w:type="spellEnd"/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7B8B521D" w14:textId="19A539CD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Aibek </w:t>
            </w:r>
            <w:hyperlink r:id="rId18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Mussin</w:t>
              </w:r>
              <w:proofErr w:type="spellEnd"/>
            </w:hyperlink>
          </w:p>
        </w:tc>
        <w:tc>
          <w:tcPr>
            <w:tcW w:w="1523" w:type="dxa"/>
          </w:tcPr>
          <w:p w14:paraId="2ADA268F" w14:textId="72A72C43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9C0FAA" w:rsidRPr="009C0FAA" w14:paraId="3B5369F6" w14:textId="77777777" w:rsidTr="009C0FAA">
        <w:tc>
          <w:tcPr>
            <w:tcW w:w="514" w:type="dxa"/>
          </w:tcPr>
          <w:p w14:paraId="035EB4DD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34D3C6D" w14:textId="1259E86D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/>
                <w:lang w:val="en-US"/>
              </w:rPr>
              <w:t>Assessing stability of mine workings driven in stratified rock mass</w:t>
            </w:r>
          </w:p>
        </w:tc>
        <w:tc>
          <w:tcPr>
            <w:tcW w:w="1276" w:type="dxa"/>
          </w:tcPr>
          <w:p w14:paraId="25142001" w14:textId="1E36483C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237DE6D6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Mining of Mineral Deposits.</w:t>
            </w:r>
          </w:p>
          <w:p w14:paraId="300D6CB2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2415-3435</w:t>
            </w:r>
          </w:p>
          <w:p w14:paraId="0E0FB10C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2024, Vol.18(1), pp. 82–88</w:t>
            </w:r>
          </w:p>
          <w:p w14:paraId="101C8A40" w14:textId="0B07DEAC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https://doi.org/10.33271/mining18.01.082</w:t>
              </w:r>
            </w:hyperlink>
          </w:p>
        </w:tc>
        <w:tc>
          <w:tcPr>
            <w:tcW w:w="1741" w:type="dxa"/>
          </w:tcPr>
          <w:p w14:paraId="47F620A2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2024 – 2,9; Q1</w:t>
            </w:r>
          </w:p>
          <w:p w14:paraId="484ED0E0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AFFC0B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Mining and Mineral Processing – (ESCI)</w:t>
            </w:r>
          </w:p>
          <w:p w14:paraId="31F08275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72C987BC" w14:textId="0464DD3C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2C87F2DB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2024: 6,3;</w:t>
            </w:r>
          </w:p>
          <w:p w14:paraId="767C8DE7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75%</w:t>
            </w:r>
          </w:p>
          <w:p w14:paraId="235CC8A9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1CCEC387" w14:textId="77777777" w:rsid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  <w:p w14:paraId="38693135" w14:textId="398ACB0B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1C9C420F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Imashev</w:t>
            </w:r>
            <w:proofErr w:type="spellEnd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 xml:space="preserve"> A.</w:t>
            </w: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319F03DB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0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Suimbayeva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3C63AA32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1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Zhunusbekova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G.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56851E7F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Adoko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 xml:space="preserve"> A.C.,</w:t>
            </w:r>
          </w:p>
          <w:p w14:paraId="3691861C" w14:textId="4BEFE246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Issakov</w:t>
            </w:r>
            <w:proofErr w:type="spellEnd"/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B.</w:t>
            </w:r>
          </w:p>
        </w:tc>
        <w:tc>
          <w:tcPr>
            <w:tcW w:w="1523" w:type="dxa"/>
          </w:tcPr>
          <w:p w14:paraId="07D2C16F" w14:textId="4CC88619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9C0FAA" w:rsidRPr="009C0FAA" w14:paraId="244E6326" w14:textId="77777777" w:rsidTr="009C0FAA">
        <w:tc>
          <w:tcPr>
            <w:tcW w:w="514" w:type="dxa"/>
          </w:tcPr>
          <w:p w14:paraId="0AE2F133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F4BD68B" w14:textId="097C2BE8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"/>
              </w:rPr>
              <w:t>Assessment of the stability of the underworked sides and ledges of the quarry to determine the area of possible location of the shaft</w:t>
            </w:r>
          </w:p>
        </w:tc>
        <w:tc>
          <w:tcPr>
            <w:tcW w:w="1276" w:type="dxa"/>
          </w:tcPr>
          <w:p w14:paraId="5B7261FE" w14:textId="7BAD14A8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39FE65C5" w14:textId="77777777" w:rsidR="009C0FAA" w:rsidRPr="009C0FAA" w:rsidRDefault="009C0FAA" w:rsidP="009C0FAA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proofErr w:type="spellStart"/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Kompleksnoe</w:t>
            </w:r>
            <w:proofErr w:type="spellEnd"/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Ispolzovanie</w:t>
            </w:r>
            <w:proofErr w:type="spellEnd"/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Mineralnogo</w:t>
            </w:r>
            <w:proofErr w:type="spellEnd"/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Syra»,</w:t>
            </w:r>
          </w:p>
          <w:p w14:paraId="6F931067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2224-5243</w:t>
            </w:r>
          </w:p>
          <w:p w14:paraId="77E93773" w14:textId="77777777" w:rsidR="009C0FAA" w:rsidRPr="009C0FAA" w:rsidRDefault="009C0FAA" w:rsidP="009C0FA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2023, Vol. </w:t>
            </w:r>
            <w:r w:rsidRPr="009C0FAA">
              <w:rPr>
                <w:rStyle w:val="valu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2 (325), </w:t>
            </w:r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</w:t>
            </w:r>
            <w:r w:rsidRPr="009C0FAA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Pr="009C0FAA">
              <w:rPr>
                <w:rStyle w:val="valu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de-DE"/>
              </w:rPr>
              <w:t>72-79.</w:t>
            </w:r>
          </w:p>
          <w:p w14:paraId="4E2642C3" w14:textId="490136AE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u w:val="single"/>
              </w:rPr>
              <w:t>DOI: 10.31643/2023/6445.20</w:t>
            </w:r>
          </w:p>
        </w:tc>
        <w:tc>
          <w:tcPr>
            <w:tcW w:w="1741" w:type="dxa"/>
          </w:tcPr>
          <w:p w14:paraId="4E9B8D72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2023 – 0,8; Q4</w:t>
            </w:r>
          </w:p>
          <w:p w14:paraId="408E3F42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CDC057D" w14:textId="139C28BE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Mining and Mineral Processing – (ESCI)</w:t>
            </w:r>
          </w:p>
        </w:tc>
        <w:tc>
          <w:tcPr>
            <w:tcW w:w="1146" w:type="dxa"/>
          </w:tcPr>
          <w:p w14:paraId="0FCB4D4D" w14:textId="051A2159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056141FE" w14:textId="567DFB1E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14:paraId="3A17990C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2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Zeitinova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Sh.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36573175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Imashev</w:t>
            </w:r>
            <w:proofErr w:type="spellEnd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 xml:space="preserve"> A.</w:t>
            </w: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4A113603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23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Suimbayeva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1151E922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Alzhanov</w:t>
            </w:r>
            <w:proofErr w:type="spellEnd"/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R.H.,</w:t>
            </w:r>
          </w:p>
          <w:p w14:paraId="7F2D5788" w14:textId="0E69813D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Makhmudov D.R.</w:t>
            </w:r>
          </w:p>
        </w:tc>
        <w:tc>
          <w:tcPr>
            <w:tcW w:w="1523" w:type="dxa"/>
          </w:tcPr>
          <w:p w14:paraId="0983E755" w14:textId="008FCA5F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133F549E" w14:textId="77777777" w:rsidTr="009C0FAA">
        <w:tc>
          <w:tcPr>
            <w:tcW w:w="514" w:type="dxa"/>
          </w:tcPr>
          <w:p w14:paraId="1F86B9E1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E95B44C" w14:textId="27533D62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Determination of mining system parameters at a concentration of mining operations</w:t>
            </w:r>
          </w:p>
        </w:tc>
        <w:tc>
          <w:tcPr>
            <w:tcW w:w="1276" w:type="dxa"/>
          </w:tcPr>
          <w:p w14:paraId="20328CFF" w14:textId="3F66AC26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60E70116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News of the National Academy of Sciences of the Republic of Kazakhstan». Series of Geology and Technical Sciences</w:t>
            </w:r>
          </w:p>
          <w:p w14:paraId="192191E5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2224-5278</w:t>
            </w:r>
          </w:p>
          <w:p w14:paraId="37E6BD0F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2023, Volume 1, Number 457, pp.130-140 </w:t>
            </w:r>
            <w:hyperlink r:id="rId24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https://doi.org/10.32014/2023.2518-170X.264</w:t>
              </w:r>
            </w:hyperlink>
          </w:p>
          <w:p w14:paraId="4E57CDC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</w:tcPr>
          <w:p w14:paraId="29EFAB23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Geoscience – (ESCI)</w:t>
            </w:r>
          </w:p>
          <w:p w14:paraId="197D4B05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76B3B37D" w14:textId="6A852A84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11BCEAC3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2023: 1,8;</w:t>
            </w:r>
          </w:p>
          <w:p w14:paraId="17870865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36%</w:t>
            </w:r>
          </w:p>
          <w:p w14:paraId="3259BE18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1D51531E" w14:textId="77777777" w:rsid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  <w:p w14:paraId="66F9B6D9" w14:textId="37DE696C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A7F31BE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de-DE"/>
              </w:rPr>
            </w:pPr>
            <w:hyperlink r:id="rId25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de-DE"/>
                </w:rPr>
                <w:t>Lutsenko, S.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,</w:t>
            </w:r>
          </w:p>
          <w:p w14:paraId="2CA43A3D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de-DE"/>
              </w:rPr>
            </w:pPr>
            <w:hyperlink r:id="rId26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de-DE"/>
                </w:rPr>
                <w:t>Hryhoriev, Y.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,</w:t>
            </w:r>
          </w:p>
          <w:p w14:paraId="335B056F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de-DE"/>
              </w:rPr>
            </w:pPr>
            <w:hyperlink r:id="rId27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de-DE"/>
                </w:rPr>
                <w:t>Kuttybayev, A.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,</w:t>
            </w:r>
          </w:p>
          <w:p w14:paraId="45EC53E8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hyperlink r:id="rId28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Imashev, A.</w:t>
              </w:r>
            </w:hyperlink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,</w:t>
            </w:r>
          </w:p>
          <w:p w14:paraId="14E8872A" w14:textId="165BCA4B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Kuttybayeva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, A.</w:t>
              </w:r>
            </w:hyperlink>
          </w:p>
        </w:tc>
        <w:tc>
          <w:tcPr>
            <w:tcW w:w="1523" w:type="dxa"/>
          </w:tcPr>
          <w:p w14:paraId="3796120D" w14:textId="5A6C5F02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3CDE8CCD" w14:textId="77777777" w:rsidTr="009C0FAA">
        <w:tc>
          <w:tcPr>
            <w:tcW w:w="514" w:type="dxa"/>
          </w:tcPr>
          <w:p w14:paraId="16EDA47A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5CBAA06" w14:textId="1E73AFFF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Reduction of ore dilution when mining low-thickness ore bodies by means of artificial maintenance of the mined-out area</w:t>
              </w:r>
            </w:hyperlink>
          </w:p>
        </w:tc>
        <w:tc>
          <w:tcPr>
            <w:tcW w:w="1276" w:type="dxa"/>
          </w:tcPr>
          <w:p w14:paraId="61466984" w14:textId="57339E88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72559986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Mining of Mineral Deposits</w:t>
            </w:r>
          </w:p>
          <w:p w14:paraId="58EFACE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2415-3435</w:t>
            </w:r>
          </w:p>
          <w:p w14:paraId="7DC80FAC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2023, Vol.17(1), pp. 35–42</w:t>
            </w:r>
          </w:p>
          <w:p w14:paraId="654AD5C7" w14:textId="7F0E34D0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https://doi.org/10.33271/mining17.01.035</w:t>
              </w:r>
            </w:hyperlink>
          </w:p>
        </w:tc>
        <w:tc>
          <w:tcPr>
            <w:tcW w:w="1741" w:type="dxa"/>
          </w:tcPr>
          <w:p w14:paraId="5F0D0F2A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JIF 2023 – 2,8; Q1</w:t>
            </w:r>
          </w:p>
          <w:p w14:paraId="130BA4FD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0C53283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Mining and Mineral Processing – (ESCI)</w:t>
            </w:r>
          </w:p>
          <w:p w14:paraId="02F8118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01C63B66" w14:textId="682F92B2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041B9EF8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2023: 5,2;</w:t>
            </w:r>
          </w:p>
          <w:p w14:paraId="32AE3D94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69%</w:t>
            </w:r>
          </w:p>
          <w:p w14:paraId="617D140E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7AE75E09" w14:textId="77777777" w:rsid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  <w:p w14:paraId="2CE15E1F" w14:textId="16774D42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9DB8D3A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Mussin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6C5E95F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u w:val="single"/>
                <w:lang w:val="en-US"/>
              </w:rPr>
              <w:t>Imashev</w:t>
            </w:r>
            <w:proofErr w:type="spellEnd"/>
            <w:r w:rsidRPr="009C0FAA">
              <w:rPr>
                <w:rFonts w:ascii="Times New Roman" w:hAnsi="Times New Roman" w:cs="Times New Roman"/>
                <w:u w:val="single"/>
                <w:lang w:val="en-US"/>
              </w:rPr>
              <w:t xml:space="preserve"> A.,</w:t>
            </w:r>
          </w:p>
          <w:p w14:paraId="2196D2BB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Matayev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321F1518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Abeuov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 xml:space="preserve"> Y.,</w:t>
            </w:r>
          </w:p>
          <w:p w14:paraId="6D79064B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Shaike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N.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CE4A039" w14:textId="56F35D83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>Kuttybayev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A.</w:t>
              </w:r>
            </w:hyperlink>
          </w:p>
        </w:tc>
        <w:tc>
          <w:tcPr>
            <w:tcW w:w="1523" w:type="dxa"/>
          </w:tcPr>
          <w:p w14:paraId="49E3A284" w14:textId="51574494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9C0FAA" w:rsidRPr="009C0FAA" w14:paraId="098ACC71" w14:textId="77777777" w:rsidTr="009C0FAA">
        <w:tc>
          <w:tcPr>
            <w:tcW w:w="514" w:type="dxa"/>
          </w:tcPr>
          <w:p w14:paraId="61D6BED9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6647802" w14:textId="1BEEC160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Style w:val="highlight-moduleako5d"/>
                <w:rFonts w:ascii="Times New Roman" w:hAnsi="Times New Roman" w:cs="Times New Roman"/>
                <w:lang w:val="en-US"/>
              </w:rPr>
              <w:t>Research into stress-strain state of the mass under open pit with a change in the open-pit bottom width</w:t>
            </w:r>
          </w:p>
        </w:tc>
        <w:tc>
          <w:tcPr>
            <w:tcW w:w="1276" w:type="dxa"/>
          </w:tcPr>
          <w:p w14:paraId="575C8ACA" w14:textId="317D5106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2F9A2228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Mining of Mineral Deposits</w:t>
            </w:r>
          </w:p>
          <w:p w14:paraId="471D1D3E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2415-3435</w:t>
            </w:r>
          </w:p>
          <w:p w14:paraId="42F79CA7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2022, Vol.16(3), pp. 61-66</w:t>
            </w:r>
          </w:p>
          <w:p w14:paraId="14454BB7" w14:textId="3041974C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https://doi.org/10.33271/mining16.03.061</w:t>
              </w:r>
            </w:hyperlink>
          </w:p>
        </w:tc>
        <w:tc>
          <w:tcPr>
            <w:tcW w:w="1741" w:type="dxa"/>
          </w:tcPr>
          <w:p w14:paraId="5F561646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JIF 2022 – 1,9; </w:t>
            </w:r>
          </w:p>
          <w:p w14:paraId="04A16934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F4DA757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Mining and Mineral Processing – (ESCI)</w:t>
            </w:r>
          </w:p>
          <w:p w14:paraId="41766746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7664C051" w14:textId="211977F8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691C23E2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2022: 4,0;</w:t>
            </w:r>
          </w:p>
          <w:p w14:paraId="7799772E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67%</w:t>
            </w:r>
          </w:p>
          <w:p w14:paraId="557E16FF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7F4FDCAB" w14:textId="77777777" w:rsid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  <w:p w14:paraId="1232E61B" w14:textId="61451511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246249D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Imashev</w:t>
            </w:r>
            <w:proofErr w:type="spellEnd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 xml:space="preserve"> A.,</w:t>
            </w:r>
          </w:p>
          <w:p w14:paraId="47F7630B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37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Suimbayeva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789F65D3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38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Zeitinova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S.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16123EC6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>Kuttybayev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lang w:val="en-US"/>
                </w:rPr>
                <w:t xml:space="preserve"> A.</w:t>
              </w:r>
            </w:hyperlink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4FEF3CA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40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Zhunusbekova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G.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45B244E4" w14:textId="53DB7F9F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proofErr w:type="spellStart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Mussin</w:t>
              </w:r>
              <w:proofErr w:type="spellEnd"/>
              <w:r w:rsidRPr="009C0FAA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</w:p>
        </w:tc>
        <w:tc>
          <w:tcPr>
            <w:tcW w:w="1523" w:type="dxa"/>
          </w:tcPr>
          <w:p w14:paraId="6309C9AD" w14:textId="26BBDE8A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9C0FAA" w:rsidRPr="009C0FAA" w14:paraId="3703E834" w14:textId="77777777" w:rsidTr="009C0FAA">
        <w:tc>
          <w:tcPr>
            <w:tcW w:w="514" w:type="dxa"/>
          </w:tcPr>
          <w:p w14:paraId="210C9C5D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BD77060" w14:textId="1A4B6947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 Feasibility Study on The Implementation of Neural Network Classifiers for Open Stope Design</w:t>
            </w:r>
          </w:p>
        </w:tc>
        <w:tc>
          <w:tcPr>
            <w:tcW w:w="1276" w:type="dxa"/>
          </w:tcPr>
          <w:p w14:paraId="12FF15DA" w14:textId="5A128D34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14BFD783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Geotechnical and Geological Engineering</w:t>
            </w:r>
          </w:p>
          <w:p w14:paraId="1EBB8B58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0"/>
                <w:lang w:val="en-US"/>
              </w:rPr>
              <w:t>ISSN</w:t>
            </w:r>
            <w:r w:rsidRPr="009C0FAA">
              <w:rPr>
                <w:sz w:val="18"/>
                <w:szCs w:val="18"/>
                <w:lang w:val="en-US"/>
              </w:rPr>
              <w:t xml:space="preserve"> </w:t>
            </w:r>
            <w:r w:rsidRPr="009C0FAA">
              <w:rPr>
                <w:sz w:val="22"/>
                <w:szCs w:val="22"/>
                <w:lang w:val="en-US"/>
              </w:rPr>
              <w:t>0960-3182</w:t>
            </w:r>
          </w:p>
          <w:p w14:paraId="1BDD5EC7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shd w:val="clear" w:color="auto" w:fill="FCFCFC"/>
                <w:lang w:val="en-US"/>
              </w:rPr>
            </w:pPr>
            <w:r w:rsidRPr="009C0FAA">
              <w:rPr>
                <w:sz w:val="22"/>
                <w:szCs w:val="22"/>
                <w:shd w:val="clear" w:color="auto" w:fill="FCFCFC"/>
                <w:lang w:val="en-US"/>
              </w:rPr>
              <w:t xml:space="preserve">2022, </w:t>
            </w:r>
            <w:r w:rsidRPr="009C0FAA">
              <w:rPr>
                <w:sz w:val="22"/>
                <w:szCs w:val="22"/>
                <w:lang w:val="en-US"/>
              </w:rPr>
              <w:t xml:space="preserve">Vol.40 (2), </w:t>
            </w:r>
            <w:r w:rsidRPr="009C0FAA">
              <w:rPr>
                <w:sz w:val="22"/>
                <w:szCs w:val="22"/>
                <w:shd w:val="clear" w:color="auto" w:fill="FCFCFC"/>
                <w:lang w:val="en-US"/>
              </w:rPr>
              <w:t>pp. 677–696.</w:t>
            </w:r>
          </w:p>
          <w:p w14:paraId="1689A76D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u w:val="single"/>
                <w:lang w:val="en-US"/>
              </w:rPr>
            </w:pPr>
            <w:hyperlink r:id="rId42" w:history="1">
              <w:r w:rsidRPr="009C0FAA">
                <w:rPr>
                  <w:rStyle w:val="ae"/>
                  <w:rFonts w:eastAsiaTheme="majorEastAsia"/>
                  <w:color w:val="auto"/>
                  <w:sz w:val="22"/>
                  <w:szCs w:val="22"/>
                  <w:lang w:val="en-US"/>
                </w:rPr>
                <w:t>https://doi.org/10.1007/s10706-021-01915-8</w:t>
              </w:r>
            </w:hyperlink>
          </w:p>
          <w:p w14:paraId="5EF61327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</w:tcPr>
          <w:p w14:paraId="39E8BDBD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JIF 2022 – 1,7; </w:t>
            </w:r>
          </w:p>
          <w:p w14:paraId="30C3DDE4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2452A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Engineering </w:t>
            </w:r>
            <w:r w:rsidRPr="009C0FAA">
              <w:rPr>
                <w:rFonts w:ascii="Times New Roman" w:eastAsia="Times New Roman" w:hAnsi="Times New Roman" w:cs="Times New Roman"/>
                <w:lang w:val="en-US"/>
              </w:rPr>
              <w:t>– (ESCI)</w:t>
            </w:r>
          </w:p>
          <w:p w14:paraId="21499989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1F93D27F" w14:textId="3D850221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32AF7DD0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2022: 3,4;</w:t>
            </w:r>
          </w:p>
          <w:p w14:paraId="117A5587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60%</w:t>
            </w:r>
          </w:p>
          <w:p w14:paraId="1D2FE207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7D191CD6" w14:textId="77777777" w:rsid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  <w:p w14:paraId="04FF0EAF" w14:textId="50FEF30B" w:rsidR="004B679F" w:rsidRPr="004B679F" w:rsidRDefault="004B679F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FBED84B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Adoko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 xml:space="preserve"> A.C.,</w:t>
            </w:r>
          </w:p>
          <w:p w14:paraId="377C9348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Saadaari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 xml:space="preserve"> F.</w:t>
            </w:r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12B096C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Style w:val="typography"/>
                <w:rFonts w:ascii="Times New Roman" w:hAnsi="Times New Roman" w:cs="Times New Roman"/>
                <w:lang w:val="en-US"/>
              </w:rPr>
            </w:pPr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Mireku-Gyimah D.,</w:t>
            </w:r>
          </w:p>
          <w:p w14:paraId="47E2FA0F" w14:textId="2B154D07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Imashev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A.Zh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.</w:t>
            </w:r>
          </w:p>
        </w:tc>
        <w:tc>
          <w:tcPr>
            <w:tcW w:w="1523" w:type="dxa"/>
          </w:tcPr>
          <w:p w14:paraId="699FEAE9" w14:textId="6B38C262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74F4E5A9" w14:textId="77777777" w:rsidTr="009C0FAA">
        <w:tc>
          <w:tcPr>
            <w:tcW w:w="514" w:type="dxa"/>
          </w:tcPr>
          <w:p w14:paraId="6879DC75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60B680C" w14:textId="7B861652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" w:tooltip="Показать сведения о документе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Current State of the Problem of Mining Induced Seismicity and Prospect of Using Seismic Monitoring Systems</w:t>
              </w:r>
            </w:hyperlink>
          </w:p>
        </w:tc>
        <w:tc>
          <w:tcPr>
            <w:tcW w:w="1276" w:type="dxa"/>
          </w:tcPr>
          <w:p w14:paraId="1EA34B49" w14:textId="62133735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1639C9FE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News of the National Academy of Sciences of the Republic of Kazakhstan». Series of Geology and Technical Sciences</w:t>
            </w:r>
          </w:p>
          <w:p w14:paraId="4206D1AA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2224-5278</w:t>
            </w:r>
          </w:p>
          <w:p w14:paraId="1AA65009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2022, Volume 2 (452), Number 448,</w:t>
            </w:r>
          </w:p>
          <w:p w14:paraId="7959249C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pp. 161-171</w:t>
            </w:r>
          </w:p>
          <w:p w14:paraId="70D3498A" w14:textId="77777777" w:rsidR="009C0FAA" w:rsidRDefault="009C0FAA" w:rsidP="004B679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C0FAA">
              <w:rPr>
                <w:rFonts w:ascii="Times New Roman" w:hAnsi="Times New Roman" w:cs="Times New Roman"/>
                <w:u w:val="single"/>
                <w:lang w:val="en-US"/>
              </w:rPr>
              <w:t>DOI:10.32014/2022.2518-170X.167</w:t>
            </w:r>
          </w:p>
          <w:p w14:paraId="798BE876" w14:textId="40331C19" w:rsidR="004B679F" w:rsidRPr="004B679F" w:rsidRDefault="004B679F" w:rsidP="004B679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1" w:type="dxa"/>
          </w:tcPr>
          <w:p w14:paraId="4F67906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Geoscience – (ESCI)</w:t>
            </w:r>
          </w:p>
          <w:p w14:paraId="0761F8D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54953C2E" w14:textId="531CC891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12473F24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2022: 1,8;</w:t>
            </w:r>
          </w:p>
          <w:p w14:paraId="524E0119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40%</w:t>
            </w:r>
          </w:p>
          <w:p w14:paraId="158CFEB1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7C32A140" w14:textId="5D138146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</w:tc>
        <w:tc>
          <w:tcPr>
            <w:tcW w:w="1701" w:type="dxa"/>
          </w:tcPr>
          <w:p w14:paraId="5053446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44" w:tooltip="Показать сведения об авторе" w:history="1"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Sapinov, G.</w:t>
              </w:r>
            </w:hyperlink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257310EF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Imashev</w:t>
            </w:r>
            <w:proofErr w:type="spellEnd"/>
            <w:r w:rsidRPr="009C0FAA">
              <w:rPr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 xml:space="preserve"> A.,</w:t>
            </w:r>
          </w:p>
          <w:p w14:paraId="3D610DB6" w14:textId="4A5D768B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5" w:tooltip="Показать сведения об авторе" w:history="1">
              <w:proofErr w:type="spellStart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Mukhamedyarova</w:t>
              </w:r>
              <w:proofErr w:type="spellEnd"/>
              <w:r w:rsidRPr="009C0FAA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, Z.</w:t>
              </w:r>
            </w:hyperlink>
          </w:p>
        </w:tc>
        <w:tc>
          <w:tcPr>
            <w:tcW w:w="1523" w:type="dxa"/>
          </w:tcPr>
          <w:p w14:paraId="4F57C387" w14:textId="7E99848A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5C6A7F17" w14:textId="77777777" w:rsidTr="009C0FAA">
        <w:tc>
          <w:tcPr>
            <w:tcW w:w="514" w:type="dxa"/>
          </w:tcPr>
          <w:p w14:paraId="69D883C4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243E2ED" w14:textId="29EC9ACE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Improving the quality of blasting indicators by studying the natural stress field and the impact of the blast force on the rock mass</w:t>
            </w:r>
          </w:p>
        </w:tc>
        <w:tc>
          <w:tcPr>
            <w:tcW w:w="1276" w:type="dxa"/>
          </w:tcPr>
          <w:p w14:paraId="7165728A" w14:textId="74FB8D86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717152D3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News of the National Academy of Sciences of the Republic of Kazakhstan». Series of Geology and Technical Sciences</w:t>
            </w:r>
          </w:p>
          <w:p w14:paraId="2383605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ISSN 2224-5278</w:t>
            </w:r>
          </w:p>
          <w:p w14:paraId="0212BA0D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2021, Volume 4, Number 448, pp. 30-35.</w:t>
            </w:r>
          </w:p>
          <w:p w14:paraId="23784829" w14:textId="77777777" w:rsidR="009C0FAA" w:rsidRPr="009C0FAA" w:rsidRDefault="009C0FAA" w:rsidP="009C0FAA">
            <w:pPr>
              <w:pStyle w:val="23"/>
              <w:jc w:val="center"/>
              <w:rPr>
                <w:spacing w:val="-6"/>
                <w:sz w:val="22"/>
                <w:szCs w:val="22"/>
                <w:u w:val="single"/>
                <w:lang w:val="en-US"/>
              </w:rPr>
            </w:pPr>
            <w:r w:rsidRPr="009C0FAA">
              <w:rPr>
                <w:spacing w:val="-6"/>
                <w:sz w:val="22"/>
                <w:szCs w:val="22"/>
                <w:u w:val="single"/>
                <w:lang w:val="en-US"/>
              </w:rPr>
              <w:t>DOI: 10.32014/2021.2518-170X.78</w:t>
            </w:r>
          </w:p>
          <w:p w14:paraId="5BE80D2B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</w:tcPr>
          <w:p w14:paraId="587512A7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Geoscience – (ESCI)</w:t>
            </w:r>
          </w:p>
          <w:p w14:paraId="704E2055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003B446F" w14:textId="1E5985A2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6B686015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2021: 2,0;</w:t>
            </w:r>
          </w:p>
          <w:p w14:paraId="1E3AE35E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43%</w:t>
            </w:r>
          </w:p>
          <w:p w14:paraId="5431499D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4E5A229D" w14:textId="77777777" w:rsid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  <w:p w14:paraId="7CBD0AFF" w14:textId="01E1FC48" w:rsidR="004B679F" w:rsidRPr="004B679F" w:rsidRDefault="004B679F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5980D61" w14:textId="77777777" w:rsidR="009C0FAA" w:rsidRPr="009C0FAA" w:rsidRDefault="009C0FAA" w:rsidP="009C0FAA">
            <w:pPr>
              <w:spacing w:after="0" w:line="240" w:lineRule="auto"/>
              <w:jc w:val="center"/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Imashev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A.Zh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.,</w:t>
            </w:r>
          </w:p>
          <w:p w14:paraId="4546170F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Sudarikov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 xml:space="preserve"> A.E.,</w:t>
            </w:r>
          </w:p>
          <w:p w14:paraId="2CEF7C9B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Musin A.A.,</w:t>
            </w:r>
          </w:p>
          <w:p w14:paraId="7A8C1E32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Suimbayeva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 xml:space="preserve"> A.M.,</w:t>
            </w:r>
          </w:p>
          <w:p w14:paraId="7B5BCD13" w14:textId="6C6F66D6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 xml:space="preserve">Asan </w:t>
            </w:r>
            <w:proofErr w:type="spellStart"/>
            <w:r w:rsidRPr="009C0FAA">
              <w:rPr>
                <w:rFonts w:ascii="Times New Roman" w:hAnsi="Times New Roman" w:cs="Times New Roman"/>
                <w:lang w:val="en-US"/>
              </w:rPr>
              <w:t>S.Yu</w:t>
            </w:r>
            <w:proofErr w:type="spellEnd"/>
            <w:r w:rsidRPr="009C0FA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23" w:type="dxa"/>
          </w:tcPr>
          <w:p w14:paraId="0BD74479" w14:textId="08C9178E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9C0FAA" w:rsidRPr="009C0FAA" w14:paraId="0090680A" w14:textId="77777777" w:rsidTr="009C0FAA">
        <w:tc>
          <w:tcPr>
            <w:tcW w:w="514" w:type="dxa"/>
          </w:tcPr>
          <w:p w14:paraId="0113B872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C978D68" w14:textId="3FC280D7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Low-permeable gas-bearing and outburst-hazardous coal seam mining in the Karaganda Coal Basin</w:t>
            </w:r>
          </w:p>
        </w:tc>
        <w:tc>
          <w:tcPr>
            <w:tcW w:w="1276" w:type="dxa"/>
          </w:tcPr>
          <w:p w14:paraId="0D18BE21" w14:textId="23D57D31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FAA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2835" w:type="dxa"/>
          </w:tcPr>
          <w:p w14:paraId="50308669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Mining Informational and Analytical Bulletin</w:t>
            </w:r>
          </w:p>
          <w:p w14:paraId="70A13A2A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ISSN 0236-1493</w:t>
            </w:r>
          </w:p>
          <w:p w14:paraId="74415D28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</w:rPr>
            </w:pPr>
            <w:r w:rsidRPr="009C0FAA">
              <w:rPr>
                <w:sz w:val="22"/>
                <w:szCs w:val="22"/>
              </w:rPr>
              <w:t>2021</w:t>
            </w:r>
            <w:r w:rsidRPr="009C0FAA">
              <w:rPr>
                <w:sz w:val="22"/>
                <w:szCs w:val="22"/>
                <w:lang w:val="en-US"/>
              </w:rPr>
              <w:t>, Issue</w:t>
            </w:r>
            <w:r w:rsidRPr="009C0FAA">
              <w:rPr>
                <w:sz w:val="22"/>
                <w:szCs w:val="22"/>
              </w:rPr>
              <w:t xml:space="preserve"> 10-1, </w:t>
            </w:r>
            <w:r w:rsidRPr="009C0FAA">
              <w:rPr>
                <w:sz w:val="22"/>
                <w:szCs w:val="22"/>
                <w:lang w:val="en-US"/>
              </w:rPr>
              <w:t>pp</w:t>
            </w:r>
            <w:r w:rsidRPr="009C0FAA">
              <w:rPr>
                <w:sz w:val="22"/>
                <w:szCs w:val="22"/>
              </w:rPr>
              <w:t>. 124-136.</w:t>
            </w:r>
          </w:p>
          <w:p w14:paraId="0A9FCA23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9C0FAA">
              <w:rPr>
                <w:rFonts w:ascii="Times New Roman" w:hAnsi="Times New Roman" w:cs="Times New Roman"/>
                <w:u w:val="single"/>
              </w:rPr>
              <w:t>DOI:10.25018/0236_1493_2021_101_0_124</w:t>
            </w:r>
          </w:p>
          <w:p w14:paraId="0942B3DC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</w:tcPr>
          <w:p w14:paraId="5EFAB76B" w14:textId="2F1A44E8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46" w:type="dxa"/>
          </w:tcPr>
          <w:p w14:paraId="535B5C10" w14:textId="1DD247DC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49" w:type="dxa"/>
          </w:tcPr>
          <w:p w14:paraId="271B72A7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2021: 1,0;</w:t>
            </w:r>
          </w:p>
          <w:p w14:paraId="630A3F31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27%</w:t>
            </w:r>
          </w:p>
          <w:p w14:paraId="1B27226E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72E7A3A2" w14:textId="47609174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</w:tc>
        <w:tc>
          <w:tcPr>
            <w:tcW w:w="1701" w:type="dxa"/>
          </w:tcPr>
          <w:p w14:paraId="5EB8F185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Baymukhametov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 xml:space="preserve"> S.K.</w:t>
            </w:r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816681C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Imashev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A.Zh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.,</w:t>
            </w:r>
          </w:p>
          <w:p w14:paraId="0EA4F07D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Mullagaliev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 xml:space="preserve"> F.A.</w:t>
            </w:r>
          </w:p>
          <w:p w14:paraId="68AA97B1" w14:textId="77777777" w:rsidR="009C0FAA" w:rsidRPr="009C0FAA" w:rsidRDefault="009C0FAA" w:rsidP="009C0F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>Mullagalieva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  <w:lang w:val="en-US"/>
              </w:rPr>
              <w:t xml:space="preserve"> L.F.</w:t>
            </w:r>
            <w:r w:rsidRPr="009C0FA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3B7D652E" w14:textId="738A488D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Style w:val="typography"/>
                <w:rFonts w:ascii="Times New Roman" w:hAnsi="Times New Roman" w:cs="Times New Roman"/>
              </w:rPr>
              <w:t>Kolikov</w:t>
            </w:r>
            <w:proofErr w:type="spellEnd"/>
            <w:r w:rsidRPr="009C0FAA">
              <w:rPr>
                <w:rStyle w:val="typography"/>
                <w:rFonts w:ascii="Times New Roman" w:hAnsi="Times New Roman" w:cs="Times New Roman"/>
              </w:rPr>
              <w:t xml:space="preserve"> K.S.</w:t>
            </w:r>
          </w:p>
        </w:tc>
        <w:tc>
          <w:tcPr>
            <w:tcW w:w="1523" w:type="dxa"/>
          </w:tcPr>
          <w:p w14:paraId="549F5BC5" w14:textId="1B0E2E9A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C0FAA" w:rsidRPr="009C0FAA" w14:paraId="64C6AA32" w14:textId="77777777" w:rsidTr="009C0FAA">
        <w:tc>
          <w:tcPr>
            <w:tcW w:w="514" w:type="dxa"/>
          </w:tcPr>
          <w:p w14:paraId="37255A1D" w14:textId="77777777" w:rsidR="009C0FAA" w:rsidRPr="009C0FAA" w:rsidRDefault="009C0FAA" w:rsidP="009C0FAA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A1E9AA6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C0F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Determination of the stress-strain state of rock mass and zone of inelastic deformation around underground mine excavation using modern methods of numerical modelling</w:t>
            </w:r>
          </w:p>
          <w:p w14:paraId="2EFED7A3" w14:textId="77777777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01A35E89" w14:textId="77777777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531F7778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Journal of Sustainable Mining</w:t>
            </w:r>
          </w:p>
          <w:p w14:paraId="79371407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lang w:val="en-US"/>
              </w:rPr>
              <w:t>ISSN 2300-3960</w:t>
            </w:r>
          </w:p>
          <w:p w14:paraId="51083DCA" w14:textId="77777777" w:rsidR="009C0FAA" w:rsidRPr="009C0FAA" w:rsidRDefault="009C0FAA" w:rsidP="009C0FAA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r w:rsidRPr="009C0FAA">
              <w:rPr>
                <w:sz w:val="22"/>
                <w:szCs w:val="22"/>
                <w:shd w:val="clear" w:color="auto" w:fill="FFFFFF"/>
                <w:lang w:val="en-US"/>
              </w:rPr>
              <w:t xml:space="preserve">2021, </w:t>
            </w:r>
            <w:r w:rsidRPr="009C0FAA">
              <w:rPr>
                <w:sz w:val="22"/>
                <w:szCs w:val="22"/>
                <w:lang w:val="en-US"/>
              </w:rPr>
              <w:t>Vol.20, Issue 3, pp. 220-227.</w:t>
            </w:r>
          </w:p>
          <w:p w14:paraId="736E6AD5" w14:textId="443741EE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u w:val="single"/>
                <w:lang w:val="en-US"/>
              </w:rPr>
              <w:t>DOI: 10.46873/2300-3960.1324</w:t>
            </w:r>
          </w:p>
        </w:tc>
        <w:tc>
          <w:tcPr>
            <w:tcW w:w="1741" w:type="dxa"/>
          </w:tcPr>
          <w:p w14:paraId="16E90F3F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Mining and Mineral Processing – (ESCI)</w:t>
            </w:r>
          </w:p>
          <w:p w14:paraId="6E056F01" w14:textId="77777777" w:rsidR="009C0FAA" w:rsidRPr="009C0FAA" w:rsidRDefault="009C0FAA" w:rsidP="009C0FAA">
            <w:pPr>
              <w:spacing w:after="0" w:line="240" w:lineRule="auto"/>
              <w:ind w:left="20" w:right="12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46" w:type="dxa"/>
          </w:tcPr>
          <w:p w14:paraId="618067E1" w14:textId="05FA97D1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Emerging Sources Citation Index (ESCI)</w:t>
            </w:r>
          </w:p>
        </w:tc>
        <w:tc>
          <w:tcPr>
            <w:tcW w:w="1649" w:type="dxa"/>
          </w:tcPr>
          <w:p w14:paraId="799EDBAE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0FAA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9C0FAA">
              <w:rPr>
                <w:rFonts w:ascii="Times New Roman" w:eastAsia="Times New Roman" w:hAnsi="Times New Roman" w:cs="Times New Roman"/>
                <w:lang w:val="en-US"/>
              </w:rPr>
              <w:t xml:space="preserve"> 2021: 6,4;</w:t>
            </w:r>
          </w:p>
          <w:p w14:paraId="5E5E893C" w14:textId="77777777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eastAsia="Times New Roman" w:hAnsi="Times New Roman" w:cs="Times New Roman"/>
                <w:lang w:val="en-US"/>
              </w:rPr>
              <w:t>Percentile: 81%</w:t>
            </w:r>
          </w:p>
          <w:p w14:paraId="6BC3B9B5" w14:textId="77777777" w:rsidR="009C0FAA" w:rsidRPr="009C0FAA" w:rsidRDefault="009C0FAA" w:rsidP="009C0FAA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Earth and Planetary Sciences,</w:t>
            </w:r>
          </w:p>
          <w:p w14:paraId="161E1FF2" w14:textId="4EB838B5" w:rsidR="009C0FAA" w:rsidRPr="009C0FAA" w:rsidRDefault="009C0FAA" w:rsidP="009C0FA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Geotechnical Engineering and Engineering Geology</w:t>
            </w:r>
          </w:p>
        </w:tc>
        <w:tc>
          <w:tcPr>
            <w:tcW w:w="1701" w:type="dxa"/>
          </w:tcPr>
          <w:p w14:paraId="0C645D96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Sergey Ignatiev,</w:t>
            </w:r>
          </w:p>
          <w:p w14:paraId="0166F134" w14:textId="77777777" w:rsidR="009C0FAA" w:rsidRPr="009C0FAA" w:rsidRDefault="009C0FAA" w:rsidP="009C0F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lang w:val="en-US"/>
              </w:rPr>
              <w:t>Alexander Sudarikov,</w:t>
            </w:r>
          </w:p>
          <w:p w14:paraId="1CBC4E66" w14:textId="654003B9" w:rsidR="009C0FAA" w:rsidRPr="009C0FAA" w:rsidRDefault="009C0FAA" w:rsidP="009C0FA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FAA">
              <w:rPr>
                <w:rFonts w:ascii="Times New Roman" w:hAnsi="Times New Roman" w:cs="Times New Roman"/>
                <w:u w:val="single"/>
                <w:lang w:val="en-US"/>
              </w:rPr>
              <w:t>Askar Imashev</w:t>
            </w:r>
          </w:p>
        </w:tc>
        <w:tc>
          <w:tcPr>
            <w:tcW w:w="1523" w:type="dxa"/>
          </w:tcPr>
          <w:p w14:paraId="7F185D77" w14:textId="63DBB403" w:rsidR="009C0FAA" w:rsidRPr="009C0FAA" w:rsidRDefault="009C0FAA" w:rsidP="009C0F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0FAA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6AC0154B" w14:textId="77777777" w:rsidR="00511A85" w:rsidRPr="009C0FAA" w:rsidRDefault="00511A85" w:rsidP="009722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ED9FA" w14:textId="77777777" w:rsidR="005D59FB" w:rsidRPr="009C0FAA" w:rsidRDefault="005D59FB" w:rsidP="0097220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9B693BD" w14:textId="77777777" w:rsidR="00EB06AE" w:rsidRPr="009C0FAA" w:rsidRDefault="00EB06AE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B8A8DD" w14:textId="1C4EA662" w:rsidR="00BF5BC1" w:rsidRPr="00EB06AE" w:rsidRDefault="00EB06AE" w:rsidP="00EB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FAA">
        <w:rPr>
          <w:rFonts w:ascii="Times New Roman" w:hAnsi="Times New Roman" w:cs="Times New Roman"/>
          <w:sz w:val="24"/>
          <w:szCs w:val="24"/>
        </w:rPr>
        <w:t>«____» __________________ 2026 год</w:t>
      </w:r>
    </w:p>
    <w:sectPr w:rsidR="00BF5BC1" w:rsidRPr="00EB06AE" w:rsidSect="00F23DE4">
      <w:footerReference w:type="default" r:id="rId46"/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7B58" w14:textId="77777777" w:rsidR="00EB3FBF" w:rsidRDefault="00EB3FBF" w:rsidP="00EB06AE">
      <w:pPr>
        <w:spacing w:after="0" w:line="240" w:lineRule="auto"/>
      </w:pPr>
      <w:r>
        <w:separator/>
      </w:r>
    </w:p>
  </w:endnote>
  <w:endnote w:type="continuationSeparator" w:id="0">
    <w:p w14:paraId="3A9558C6" w14:textId="77777777" w:rsidR="00EB3FBF" w:rsidRDefault="00EB3FBF" w:rsidP="00EB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Karla">
    <w:charset w:val="00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B130" w14:textId="02BE7B97" w:rsidR="00EB06AE" w:rsidRDefault="00EB06AE" w:rsidP="00EB06AE">
    <w:pPr>
      <w:spacing w:after="0"/>
      <w:ind w:firstLine="708"/>
      <w:jc w:val="both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>Соискатель</w:t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  <w:t>А. Имашев</w:t>
    </w:r>
  </w:p>
  <w:p w14:paraId="0445A324" w14:textId="77777777" w:rsidR="00EB06AE" w:rsidRPr="00EB06AE" w:rsidRDefault="00EB06AE" w:rsidP="00EB06AE">
    <w:pPr>
      <w:spacing w:after="0"/>
      <w:ind w:firstLine="708"/>
      <w:jc w:val="both"/>
      <w:rPr>
        <w:rFonts w:ascii="Times New Roman" w:hAnsi="Times New Roman" w:cs="Times New Roman"/>
        <w:b/>
        <w:bCs/>
        <w:color w:val="000000" w:themeColor="text1"/>
        <w:sz w:val="16"/>
        <w:szCs w:val="16"/>
        <w:lang w:val="kk-KZ"/>
      </w:rPr>
    </w:pPr>
  </w:p>
  <w:p w14:paraId="52CD3984" w14:textId="7ECF0BCA" w:rsidR="00EB06AE" w:rsidRPr="00EB06AE" w:rsidRDefault="00EB06AE" w:rsidP="00EB06AE">
    <w:pPr>
      <w:spacing w:after="0"/>
      <w:ind w:firstLine="709"/>
      <w:jc w:val="both"/>
      <w:rPr>
        <w:sz w:val="24"/>
        <w:szCs w:val="24"/>
        <w:lang w:val="kk-KZ"/>
      </w:rPr>
    </w:pP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>Ученый секретарь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>К. Турсынгалиева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5A0A" w14:textId="77777777" w:rsidR="00EB3FBF" w:rsidRDefault="00EB3FBF" w:rsidP="00EB06AE">
      <w:pPr>
        <w:spacing w:after="0" w:line="240" w:lineRule="auto"/>
      </w:pPr>
      <w:r>
        <w:separator/>
      </w:r>
    </w:p>
  </w:footnote>
  <w:footnote w:type="continuationSeparator" w:id="0">
    <w:p w14:paraId="4783F3AA" w14:textId="77777777" w:rsidR="00EB3FBF" w:rsidRDefault="00EB3FBF" w:rsidP="00EB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5C25"/>
    <w:multiLevelType w:val="hybridMultilevel"/>
    <w:tmpl w:val="7A5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B06F0"/>
    <w:multiLevelType w:val="hybridMultilevel"/>
    <w:tmpl w:val="CFEC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E25AF"/>
    <w:multiLevelType w:val="hybridMultilevel"/>
    <w:tmpl w:val="CC6A88D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258946380">
    <w:abstractNumId w:val="1"/>
  </w:num>
  <w:num w:numId="2" w16cid:durableId="1911691718">
    <w:abstractNumId w:val="2"/>
  </w:num>
  <w:num w:numId="3" w16cid:durableId="116439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76"/>
    <w:rsid w:val="0001618A"/>
    <w:rsid w:val="000A49B2"/>
    <w:rsid w:val="00104055"/>
    <w:rsid w:val="0015740B"/>
    <w:rsid w:val="001826E0"/>
    <w:rsid w:val="00191588"/>
    <w:rsid w:val="00191BFF"/>
    <w:rsid w:val="001C0BA9"/>
    <w:rsid w:val="00244740"/>
    <w:rsid w:val="002B350F"/>
    <w:rsid w:val="00301D19"/>
    <w:rsid w:val="003054D2"/>
    <w:rsid w:val="0036754E"/>
    <w:rsid w:val="00407457"/>
    <w:rsid w:val="00420141"/>
    <w:rsid w:val="00484076"/>
    <w:rsid w:val="004B679F"/>
    <w:rsid w:val="004D5653"/>
    <w:rsid w:val="00511A85"/>
    <w:rsid w:val="00576801"/>
    <w:rsid w:val="005C462D"/>
    <w:rsid w:val="005D59FB"/>
    <w:rsid w:val="006A6BE3"/>
    <w:rsid w:val="008427CF"/>
    <w:rsid w:val="00867905"/>
    <w:rsid w:val="008D39A7"/>
    <w:rsid w:val="008E71B0"/>
    <w:rsid w:val="0097220B"/>
    <w:rsid w:val="009C0FAA"/>
    <w:rsid w:val="00BF5BC1"/>
    <w:rsid w:val="00CD448F"/>
    <w:rsid w:val="00E04EC0"/>
    <w:rsid w:val="00E06AA8"/>
    <w:rsid w:val="00EB06AE"/>
    <w:rsid w:val="00EB3FBF"/>
    <w:rsid w:val="00F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0ED0"/>
  <w15:chartTrackingRefBased/>
  <w15:docId w15:val="{DCB28A93-2635-474D-A62A-F84E5B8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76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07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48407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48407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7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48407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7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7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7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7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48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84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0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840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7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076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4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076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840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40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407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84076"/>
    <w:rPr>
      <w:b/>
      <w:bCs/>
    </w:rPr>
  </w:style>
  <w:style w:type="paragraph" w:styleId="ad">
    <w:name w:val="Normal (Web)"/>
    <w:basedOn w:val="a"/>
    <w:uiPriority w:val="99"/>
    <w:unhideWhenUsed/>
    <w:rsid w:val="0048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84076"/>
    <w:rPr>
      <w:color w:val="0000FF"/>
      <w:u w:val="single"/>
    </w:rPr>
  </w:style>
  <w:style w:type="character" w:customStyle="1" w:styleId="typography">
    <w:name w:val="typography"/>
    <w:basedOn w:val="a0"/>
    <w:rsid w:val="00484076"/>
  </w:style>
  <w:style w:type="character" w:customStyle="1" w:styleId="fontstyle01">
    <w:name w:val="fontstyle01"/>
    <w:basedOn w:val="a0"/>
    <w:rsid w:val="00484076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EB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06AE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EB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06AE"/>
    <w:rPr>
      <w:kern w:val="0"/>
      <w14:ligatures w14:val="none"/>
    </w:rPr>
  </w:style>
  <w:style w:type="paragraph" w:styleId="23">
    <w:name w:val="Body Text 2"/>
    <w:basedOn w:val="a"/>
    <w:link w:val="24"/>
    <w:rsid w:val="00F23D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F23DE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value">
    <w:name w:val="value"/>
    <w:basedOn w:val="a0"/>
    <w:rsid w:val="00F23DE4"/>
  </w:style>
  <w:style w:type="character" w:customStyle="1" w:styleId="highlight-moduleako5d">
    <w:name w:val="highlight-module__ako5d"/>
    <w:basedOn w:val="a0"/>
    <w:rsid w:val="00F23DE4"/>
  </w:style>
  <w:style w:type="character" w:customStyle="1" w:styleId="typography-modulelvnit">
    <w:name w:val="typography-module__lvnit"/>
    <w:basedOn w:val="a0"/>
    <w:rsid w:val="001C0BA9"/>
  </w:style>
  <w:style w:type="character" w:styleId="af3">
    <w:name w:val="Unresolved Mention"/>
    <w:basedOn w:val="a0"/>
    <w:uiPriority w:val="99"/>
    <w:semiHidden/>
    <w:unhideWhenUsed/>
    <w:rsid w:val="002B350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D59FB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51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7190180630" TargetMode="External"/><Relationship Id="rId18" Type="http://schemas.openxmlformats.org/officeDocument/2006/relationships/hyperlink" Target="https://www.scopus.com/authid/detail.uri?authorId=57225333744" TargetMode="External"/><Relationship Id="rId26" Type="http://schemas.openxmlformats.org/officeDocument/2006/relationships/hyperlink" Target="https://www.scopus.com/authid/detail.uri?authorId=56672738900" TargetMode="External"/><Relationship Id="rId39" Type="http://schemas.openxmlformats.org/officeDocument/2006/relationships/hyperlink" Target="https://www.scopus.com/authid/detail.uri?authorId=58032095400" TargetMode="External"/><Relationship Id="rId21" Type="http://schemas.openxmlformats.org/officeDocument/2006/relationships/hyperlink" Target="https://www.scopus.com/authid/detail.uri?authorId=57919123700" TargetMode="External"/><Relationship Id="rId34" Type="http://schemas.openxmlformats.org/officeDocument/2006/relationships/hyperlink" Target="https://www.scopus.com/authid/detail.uri?authorId=58220559500" TargetMode="External"/><Relationship Id="rId42" Type="http://schemas.openxmlformats.org/officeDocument/2006/relationships/hyperlink" Target="https://doi.org/10.1007/s10706-021-01915-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25333744" TargetMode="External"/><Relationship Id="rId29" Type="http://schemas.openxmlformats.org/officeDocument/2006/relationships/hyperlink" Target="https://www.scopus.com/authid/detail.uri?authorId=56786346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8991/HEF-2025-06-03-06" TargetMode="External"/><Relationship Id="rId24" Type="http://schemas.openxmlformats.org/officeDocument/2006/relationships/hyperlink" Target="https://doi.org/10.32014/2023.2518-170X.264" TargetMode="External"/><Relationship Id="rId32" Type="http://schemas.openxmlformats.org/officeDocument/2006/relationships/hyperlink" Target="https://www.scopus.com/authid/detail.uri?authorId=57225333744" TargetMode="External"/><Relationship Id="rId37" Type="http://schemas.openxmlformats.org/officeDocument/2006/relationships/hyperlink" Target="https://www.scopus.com/authid/detail.uri?authorId=57204776922" TargetMode="External"/><Relationship Id="rId40" Type="http://schemas.openxmlformats.org/officeDocument/2006/relationships/hyperlink" Target="https://www.scopus.com/authid/detail.uri?authorId=57919123700" TargetMode="External"/><Relationship Id="rId45" Type="http://schemas.openxmlformats.org/officeDocument/2006/relationships/hyperlink" Target="https://www.scopus.com/authid/detail.uri?origin=resultslist&amp;authorId=57217086623&amp;zone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9561578" TargetMode="External"/><Relationship Id="rId23" Type="http://schemas.openxmlformats.org/officeDocument/2006/relationships/hyperlink" Target="https://www.scopus.com/authid/detail.uri?authorId=57204776922" TargetMode="External"/><Relationship Id="rId28" Type="http://schemas.openxmlformats.org/officeDocument/2006/relationships/hyperlink" Target="https://www.scopus.com/authid/detail.uri?authorId=57204153972" TargetMode="External"/><Relationship Id="rId36" Type="http://schemas.openxmlformats.org/officeDocument/2006/relationships/hyperlink" Target="https://doi.org/10.33271/mining16.03.061" TargetMode="External"/><Relationship Id="rId10" Type="http://schemas.openxmlformats.org/officeDocument/2006/relationships/hyperlink" Target="https://hefjournal.org/index.php/HEF/issue/view/24" TargetMode="External"/><Relationship Id="rId19" Type="http://schemas.openxmlformats.org/officeDocument/2006/relationships/hyperlink" Target="https://doi.org/10.33271/mining18.01.082" TargetMode="External"/><Relationship Id="rId31" Type="http://schemas.openxmlformats.org/officeDocument/2006/relationships/hyperlink" Target="https://doi.org/10.33271/mining17.01.035" TargetMode="External"/><Relationship Id="rId44" Type="http://schemas.openxmlformats.org/officeDocument/2006/relationships/hyperlink" Target="https://www.scopus.com/authid/detail.uri?origin=resultslist&amp;authorId=57754602000&amp;zone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8991/CEJ-2025-011-09-06" TargetMode="External"/><Relationship Id="rId14" Type="http://schemas.openxmlformats.org/officeDocument/2006/relationships/hyperlink" Target="http://www.currentscience.co.in/archive/author/14550" TargetMode="External"/><Relationship Id="rId22" Type="http://schemas.openxmlformats.org/officeDocument/2006/relationships/hyperlink" Target="https://www.scopus.com/authid/detail.uri?authorId=57190180630" TargetMode="External"/><Relationship Id="rId27" Type="http://schemas.openxmlformats.org/officeDocument/2006/relationships/hyperlink" Target="https://www.scopus.com/authid/detail.uri?authorId=58032095400" TargetMode="External"/><Relationship Id="rId30" Type="http://schemas.openxmlformats.org/officeDocument/2006/relationships/hyperlink" Target="https://www.scopus.com/record/display.uri?eid=2-s2.0-85156176198&amp;origin=resultslist&amp;sort=plf-f" TargetMode="External"/><Relationship Id="rId35" Type="http://schemas.openxmlformats.org/officeDocument/2006/relationships/hyperlink" Target="https://www.scopus.com/authid/detail.uri?authorId=58032095400" TargetMode="External"/><Relationship Id="rId43" Type="http://schemas.openxmlformats.org/officeDocument/2006/relationships/hyperlink" Target="https://www.scopus.com/record/display.uri?eid=2-s2.0-85132371631&amp;origin=resultslist&amp;sort=plf-f&amp;src=s&amp;st1=Imashev&amp;st2=A&amp;nlo=1&amp;nlr=20&amp;nls=count-f&amp;sid=2c2e4c10e8d758225546172d71cc8ee2&amp;sot=anl&amp;sdt=aut&amp;sl=35&amp;s=AU-ID%28%22Imashev%2c+Askar%22+57204153972%29&amp;relpos=1&amp;citeCnt=0&amp;searchTerm=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i.org/10.33271/mining19.03.06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:10.1088/1755-1315/1491/1/012057" TargetMode="External"/><Relationship Id="rId17" Type="http://schemas.openxmlformats.org/officeDocument/2006/relationships/hyperlink" Target="https://www.scopus.com/authid/detail.uri?authorId=57204776922" TargetMode="External"/><Relationship Id="rId25" Type="http://schemas.openxmlformats.org/officeDocument/2006/relationships/hyperlink" Target="https://www.scopus.com/authid/detail.uri?authorId=58538175900" TargetMode="External"/><Relationship Id="rId33" Type="http://schemas.openxmlformats.org/officeDocument/2006/relationships/hyperlink" Target="https://www.scopus.com/authid/detail.uri?authorId=57219561578" TargetMode="External"/><Relationship Id="rId38" Type="http://schemas.openxmlformats.org/officeDocument/2006/relationships/hyperlink" Target="https://www.scopus.com/authid/detail.uri?authorId=57190180630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scopus.com/authid/detail.uri?authorId=57204776922" TargetMode="External"/><Relationship Id="rId41" Type="http://schemas.openxmlformats.org/officeDocument/2006/relationships/hyperlink" Target="https://www.scopus.com/authid/detail.uri?authorId=57225333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8E03-9043-4FF3-BCF4-1CA4C56F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8</cp:revision>
  <dcterms:created xsi:type="dcterms:W3CDTF">2026-01-27T08:46:00Z</dcterms:created>
  <dcterms:modified xsi:type="dcterms:W3CDTF">2026-03-02T06:23:00Z</dcterms:modified>
</cp:coreProperties>
</file>