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82" w:rsidRPr="003D3448" w:rsidRDefault="00026683" w:rsidP="003D3448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3D3448">
        <w:rPr>
          <w:b/>
          <w:sz w:val="28"/>
          <w:szCs w:val="28"/>
        </w:rPr>
        <w:t>ПРОТОКО</w:t>
      </w:r>
      <w:r w:rsidR="00694426" w:rsidRPr="003D3448">
        <w:rPr>
          <w:b/>
          <w:sz w:val="28"/>
          <w:szCs w:val="28"/>
        </w:rPr>
        <w:t>Л</w:t>
      </w:r>
      <w:r w:rsidRPr="003D3448">
        <w:rPr>
          <w:b/>
          <w:sz w:val="28"/>
          <w:szCs w:val="28"/>
        </w:rPr>
        <w:t xml:space="preserve"> ЗАСЕДАНИЯ</w:t>
      </w:r>
      <w:r w:rsidR="0004793E" w:rsidRPr="003D3448">
        <w:rPr>
          <w:b/>
          <w:sz w:val="28"/>
          <w:szCs w:val="28"/>
        </w:rPr>
        <w:t xml:space="preserve"> СНК</w:t>
      </w:r>
    </w:p>
    <w:bookmarkEnd w:id="0"/>
    <w:p w:rsidR="00026683" w:rsidRPr="003D3448" w:rsidRDefault="00026683" w:rsidP="003D3448">
      <w:pPr>
        <w:ind w:firstLine="709"/>
        <w:jc w:val="center"/>
        <w:rPr>
          <w:b/>
          <w:sz w:val="28"/>
          <w:szCs w:val="28"/>
        </w:rPr>
      </w:pPr>
    </w:p>
    <w:p w:rsidR="00026683" w:rsidRPr="003D3448" w:rsidRDefault="003D3448" w:rsidP="003D3448">
      <w:pPr>
        <w:ind w:firstLine="709"/>
        <w:rPr>
          <w:sz w:val="28"/>
          <w:szCs w:val="28"/>
        </w:rPr>
      </w:pPr>
      <w:r w:rsidRPr="003D3448">
        <w:rPr>
          <w:sz w:val="28"/>
          <w:szCs w:val="28"/>
        </w:rPr>
        <w:t>10</w:t>
      </w:r>
      <w:r w:rsidR="00236B57" w:rsidRPr="003D3448">
        <w:rPr>
          <w:sz w:val="28"/>
          <w:szCs w:val="28"/>
        </w:rPr>
        <w:t>.09.20</w:t>
      </w:r>
      <w:r w:rsidRPr="003D3448">
        <w:rPr>
          <w:sz w:val="28"/>
          <w:szCs w:val="28"/>
        </w:rPr>
        <w:t>20</w:t>
      </w:r>
      <w:r w:rsidR="00026683" w:rsidRPr="003D3448">
        <w:rPr>
          <w:sz w:val="28"/>
          <w:szCs w:val="28"/>
        </w:rPr>
        <w:t xml:space="preserve"> г.</w:t>
      </w:r>
      <w:r w:rsidR="00026683" w:rsidRPr="003D3448">
        <w:rPr>
          <w:sz w:val="28"/>
          <w:szCs w:val="28"/>
        </w:rPr>
        <w:tab/>
      </w:r>
      <w:r w:rsidR="00026683" w:rsidRPr="003D3448">
        <w:rPr>
          <w:sz w:val="28"/>
          <w:szCs w:val="28"/>
        </w:rPr>
        <w:tab/>
      </w:r>
      <w:r w:rsidR="00026683" w:rsidRPr="003D3448">
        <w:rPr>
          <w:sz w:val="28"/>
          <w:szCs w:val="28"/>
        </w:rPr>
        <w:tab/>
      </w:r>
      <w:r w:rsidR="00026683" w:rsidRPr="003D3448">
        <w:rPr>
          <w:sz w:val="28"/>
          <w:szCs w:val="28"/>
        </w:rPr>
        <w:tab/>
      </w:r>
      <w:r w:rsidR="00026683" w:rsidRPr="003D3448">
        <w:rPr>
          <w:sz w:val="28"/>
          <w:szCs w:val="28"/>
        </w:rPr>
        <w:tab/>
        <w:t>№ 1</w:t>
      </w:r>
    </w:p>
    <w:p w:rsidR="00694426" w:rsidRPr="003D3448" w:rsidRDefault="00694426" w:rsidP="003D3448">
      <w:pPr>
        <w:ind w:firstLine="709"/>
        <w:rPr>
          <w:sz w:val="28"/>
          <w:szCs w:val="28"/>
        </w:rPr>
      </w:pPr>
    </w:p>
    <w:p w:rsidR="00694426" w:rsidRPr="003D3448" w:rsidRDefault="00694426" w:rsidP="003D3448">
      <w:pPr>
        <w:ind w:firstLine="709"/>
        <w:jc w:val="center"/>
        <w:rPr>
          <w:sz w:val="28"/>
          <w:szCs w:val="28"/>
        </w:rPr>
      </w:pPr>
      <w:r w:rsidRPr="003D3448">
        <w:rPr>
          <w:sz w:val="28"/>
          <w:szCs w:val="28"/>
        </w:rPr>
        <w:t>г. Караганда</w:t>
      </w:r>
    </w:p>
    <w:p w:rsidR="00694426" w:rsidRPr="003D3448" w:rsidRDefault="00694426" w:rsidP="003D3448">
      <w:pPr>
        <w:ind w:firstLine="709"/>
        <w:jc w:val="center"/>
        <w:rPr>
          <w:sz w:val="28"/>
          <w:szCs w:val="28"/>
        </w:rPr>
      </w:pPr>
    </w:p>
    <w:p w:rsidR="00694426" w:rsidRPr="003D3448" w:rsidRDefault="00694426" w:rsidP="003D3448">
      <w:pPr>
        <w:ind w:firstLine="709"/>
        <w:rPr>
          <w:sz w:val="28"/>
          <w:szCs w:val="28"/>
          <w:u w:val="single"/>
        </w:rPr>
      </w:pPr>
      <w:r w:rsidRPr="003D3448">
        <w:rPr>
          <w:sz w:val="28"/>
          <w:szCs w:val="28"/>
        </w:rPr>
        <w:t xml:space="preserve">Название кружка </w:t>
      </w:r>
      <w:r w:rsidRPr="003D3448">
        <w:rPr>
          <w:sz w:val="28"/>
          <w:szCs w:val="28"/>
          <w:u w:val="single"/>
        </w:rPr>
        <w:t>«Балауса»</w:t>
      </w:r>
    </w:p>
    <w:p w:rsidR="00694426" w:rsidRPr="003D3448" w:rsidRDefault="00694426" w:rsidP="003D3448">
      <w:pPr>
        <w:ind w:firstLine="709"/>
        <w:rPr>
          <w:sz w:val="28"/>
          <w:szCs w:val="28"/>
          <w:u w:val="single"/>
        </w:rPr>
      </w:pPr>
    </w:p>
    <w:p w:rsidR="00694426" w:rsidRPr="003D3448" w:rsidRDefault="00694426" w:rsidP="003D3448">
      <w:pPr>
        <w:ind w:firstLine="709"/>
        <w:rPr>
          <w:sz w:val="28"/>
          <w:szCs w:val="28"/>
          <w:u w:val="single"/>
        </w:rPr>
      </w:pPr>
      <w:r w:rsidRPr="003D3448">
        <w:rPr>
          <w:sz w:val="28"/>
          <w:szCs w:val="28"/>
        </w:rPr>
        <w:t xml:space="preserve">Научный руководитель: </w:t>
      </w:r>
      <w:r w:rsidRPr="003D3448">
        <w:rPr>
          <w:sz w:val="28"/>
          <w:szCs w:val="28"/>
          <w:u w:val="single"/>
        </w:rPr>
        <w:t>Хмельницкая О.М.</w:t>
      </w:r>
    </w:p>
    <w:p w:rsidR="00694426" w:rsidRPr="003D3448" w:rsidRDefault="00694426" w:rsidP="003D3448">
      <w:pPr>
        <w:ind w:firstLine="709"/>
        <w:rPr>
          <w:sz w:val="28"/>
          <w:szCs w:val="28"/>
          <w:u w:val="single"/>
        </w:rPr>
      </w:pPr>
    </w:p>
    <w:p w:rsidR="00694426" w:rsidRPr="003D3448" w:rsidRDefault="00694426" w:rsidP="003D3448">
      <w:pPr>
        <w:ind w:firstLine="709"/>
        <w:rPr>
          <w:sz w:val="28"/>
          <w:szCs w:val="28"/>
        </w:rPr>
      </w:pPr>
      <w:r w:rsidRPr="003D3448">
        <w:rPr>
          <w:sz w:val="28"/>
          <w:szCs w:val="28"/>
        </w:rPr>
        <w:t xml:space="preserve">Руководитель: </w:t>
      </w:r>
      <w:proofErr w:type="spellStart"/>
      <w:r w:rsidR="003D3448" w:rsidRPr="003D3448">
        <w:rPr>
          <w:sz w:val="28"/>
          <w:szCs w:val="28"/>
        </w:rPr>
        <w:t>Кактаева</w:t>
      </w:r>
      <w:proofErr w:type="spellEnd"/>
      <w:r w:rsidR="003D3448" w:rsidRPr="003D3448">
        <w:rPr>
          <w:sz w:val="28"/>
          <w:szCs w:val="28"/>
        </w:rPr>
        <w:t xml:space="preserve"> Д.</w:t>
      </w:r>
    </w:p>
    <w:p w:rsidR="00694426" w:rsidRPr="003D3448" w:rsidRDefault="00694426" w:rsidP="003D3448">
      <w:pPr>
        <w:ind w:firstLine="709"/>
        <w:rPr>
          <w:sz w:val="28"/>
          <w:szCs w:val="28"/>
        </w:rPr>
      </w:pPr>
    </w:p>
    <w:p w:rsidR="00694426" w:rsidRPr="003D3448" w:rsidRDefault="00694426" w:rsidP="003D3448">
      <w:pPr>
        <w:ind w:firstLine="709"/>
        <w:rPr>
          <w:sz w:val="28"/>
          <w:szCs w:val="28"/>
        </w:rPr>
      </w:pPr>
      <w:r w:rsidRPr="003D3448">
        <w:rPr>
          <w:sz w:val="28"/>
          <w:szCs w:val="28"/>
        </w:rPr>
        <w:t>Присутствовали 13 человек из 14 членов СНК</w:t>
      </w:r>
    </w:p>
    <w:p w:rsidR="00694426" w:rsidRPr="003D3448" w:rsidRDefault="00694426" w:rsidP="003D3448">
      <w:pPr>
        <w:ind w:firstLine="709"/>
        <w:rPr>
          <w:sz w:val="28"/>
          <w:szCs w:val="28"/>
          <w:u w:val="single"/>
        </w:rPr>
      </w:pPr>
    </w:p>
    <w:p w:rsidR="00694426" w:rsidRPr="003D3448" w:rsidRDefault="00694426" w:rsidP="003D3448">
      <w:pPr>
        <w:ind w:firstLine="709"/>
        <w:jc w:val="center"/>
        <w:rPr>
          <w:b/>
          <w:sz w:val="28"/>
          <w:szCs w:val="28"/>
        </w:rPr>
      </w:pPr>
      <w:r w:rsidRPr="003D3448">
        <w:rPr>
          <w:b/>
          <w:sz w:val="28"/>
          <w:szCs w:val="28"/>
        </w:rPr>
        <w:t>Повестка дня:</w:t>
      </w:r>
    </w:p>
    <w:p w:rsidR="00694426" w:rsidRPr="003D3448" w:rsidRDefault="00694426" w:rsidP="003D3448">
      <w:pPr>
        <w:ind w:firstLine="709"/>
        <w:jc w:val="center"/>
        <w:rPr>
          <w:b/>
          <w:sz w:val="28"/>
          <w:szCs w:val="28"/>
        </w:rPr>
      </w:pPr>
    </w:p>
    <w:p w:rsidR="00694426" w:rsidRPr="003D3448" w:rsidRDefault="00694426" w:rsidP="003D3448">
      <w:pPr>
        <w:ind w:firstLine="709"/>
        <w:rPr>
          <w:b/>
          <w:sz w:val="28"/>
          <w:szCs w:val="28"/>
        </w:rPr>
      </w:pPr>
    </w:p>
    <w:p w:rsidR="00694426" w:rsidRPr="003D3448" w:rsidRDefault="00694426" w:rsidP="003D3448">
      <w:pPr>
        <w:pStyle w:val="a3"/>
        <w:numPr>
          <w:ilvl w:val="0"/>
          <w:numId w:val="4"/>
        </w:numPr>
        <w:shd w:val="clear" w:color="auto" w:fill="FFFFFF"/>
        <w:ind w:left="0" w:firstLine="709"/>
        <w:outlineLvl w:val="0"/>
        <w:rPr>
          <w:bCs/>
          <w:color w:val="181818"/>
          <w:kern w:val="36"/>
          <w:sz w:val="28"/>
          <w:szCs w:val="28"/>
        </w:rPr>
      </w:pPr>
      <w:r w:rsidRPr="003D3448">
        <w:rPr>
          <w:sz w:val="28"/>
          <w:szCs w:val="28"/>
        </w:rPr>
        <w:t xml:space="preserve">Заслушивание доклада на тему: </w:t>
      </w:r>
      <w:r w:rsidR="003D3448" w:rsidRPr="003D3448">
        <w:rPr>
          <w:sz w:val="28"/>
          <w:szCs w:val="28"/>
        </w:rPr>
        <w:t xml:space="preserve">Обсуждение Послания Президента РК К. К. </w:t>
      </w:r>
      <w:proofErr w:type="spellStart"/>
      <w:r w:rsidR="003D3448" w:rsidRPr="003D3448">
        <w:rPr>
          <w:sz w:val="28"/>
          <w:szCs w:val="28"/>
        </w:rPr>
        <w:t>Токаева</w:t>
      </w:r>
      <w:proofErr w:type="spellEnd"/>
      <w:r w:rsidR="003D3448" w:rsidRPr="003D3448">
        <w:rPr>
          <w:sz w:val="28"/>
          <w:szCs w:val="28"/>
        </w:rPr>
        <w:t xml:space="preserve"> народу Казахстана (02. сентября 2020)</w:t>
      </w:r>
    </w:p>
    <w:p w:rsidR="00694426" w:rsidRPr="003D3448" w:rsidRDefault="00694426" w:rsidP="003D3448">
      <w:pPr>
        <w:pStyle w:val="a3"/>
        <w:ind w:left="0" w:firstLine="709"/>
        <w:rPr>
          <w:sz w:val="28"/>
          <w:szCs w:val="28"/>
        </w:rPr>
      </w:pPr>
    </w:p>
    <w:p w:rsidR="00694426" w:rsidRPr="003D3448" w:rsidRDefault="00694426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sz w:val="28"/>
          <w:szCs w:val="28"/>
        </w:rPr>
        <w:t xml:space="preserve">1.1.  Слушали: </w:t>
      </w:r>
      <w:proofErr w:type="spellStart"/>
      <w:r w:rsidR="003D3448" w:rsidRPr="003D3448">
        <w:rPr>
          <w:color w:val="000000"/>
          <w:sz w:val="28"/>
          <w:szCs w:val="28"/>
        </w:rPr>
        <w:t>Стихова</w:t>
      </w:r>
      <w:proofErr w:type="spellEnd"/>
      <w:r w:rsidR="003D3448" w:rsidRPr="003D3448">
        <w:rPr>
          <w:color w:val="000000"/>
          <w:sz w:val="28"/>
          <w:szCs w:val="28"/>
        </w:rPr>
        <w:t xml:space="preserve"> Вадима</w:t>
      </w:r>
      <w:r w:rsidRPr="003D3448">
        <w:rPr>
          <w:sz w:val="28"/>
          <w:szCs w:val="28"/>
        </w:rPr>
        <w:t xml:space="preserve">, который выступил с докладом на тему: </w:t>
      </w:r>
      <w:r w:rsidR="003D3448" w:rsidRPr="003D3448">
        <w:rPr>
          <w:sz w:val="28"/>
          <w:szCs w:val="28"/>
        </w:rPr>
        <w:t xml:space="preserve">Обсуждение Послания Президента РК К. К. </w:t>
      </w:r>
      <w:proofErr w:type="spellStart"/>
      <w:r w:rsidR="003D3448" w:rsidRPr="003D3448">
        <w:rPr>
          <w:sz w:val="28"/>
          <w:szCs w:val="28"/>
        </w:rPr>
        <w:t>Токаева</w:t>
      </w:r>
      <w:proofErr w:type="spellEnd"/>
      <w:r w:rsidR="003D3448" w:rsidRPr="003D3448">
        <w:rPr>
          <w:sz w:val="28"/>
          <w:szCs w:val="28"/>
        </w:rPr>
        <w:t xml:space="preserve"> народу Казахстана (02. сентября 2020)</w:t>
      </w:r>
    </w:p>
    <w:p w:rsidR="00694426" w:rsidRPr="003D3448" w:rsidRDefault="00694426" w:rsidP="003D3448">
      <w:pPr>
        <w:ind w:firstLine="709"/>
        <w:rPr>
          <w:sz w:val="28"/>
          <w:szCs w:val="28"/>
        </w:rPr>
      </w:pPr>
    </w:p>
    <w:p w:rsidR="0090403E" w:rsidRPr="003D3448" w:rsidRDefault="00694426" w:rsidP="003D3448">
      <w:pPr>
        <w:pStyle w:val="a3"/>
        <w:ind w:left="0" w:firstLine="709"/>
        <w:rPr>
          <w:sz w:val="28"/>
          <w:szCs w:val="28"/>
        </w:rPr>
      </w:pPr>
      <w:r w:rsidRPr="003D3448">
        <w:rPr>
          <w:sz w:val="28"/>
          <w:szCs w:val="28"/>
        </w:rPr>
        <w:t>Вопросы к докладчику:</w:t>
      </w:r>
      <w:r w:rsidR="0090403E" w:rsidRPr="003D3448">
        <w:rPr>
          <w:sz w:val="28"/>
          <w:szCs w:val="28"/>
        </w:rPr>
        <w:t xml:space="preserve"> </w:t>
      </w:r>
      <w:proofErr w:type="spellStart"/>
      <w:r w:rsidR="00236B57" w:rsidRPr="003D3448">
        <w:rPr>
          <w:color w:val="000000"/>
          <w:sz w:val="28"/>
          <w:szCs w:val="28"/>
        </w:rPr>
        <w:t>Дюсембаев</w:t>
      </w:r>
      <w:proofErr w:type="spellEnd"/>
      <w:r w:rsidR="00236B57" w:rsidRPr="003D3448">
        <w:rPr>
          <w:color w:val="000000"/>
          <w:sz w:val="28"/>
          <w:szCs w:val="28"/>
        </w:rPr>
        <w:t xml:space="preserve"> </w:t>
      </w:r>
      <w:proofErr w:type="spellStart"/>
      <w:r w:rsidR="003D3448" w:rsidRPr="003D3448">
        <w:rPr>
          <w:color w:val="000000"/>
          <w:sz w:val="28"/>
          <w:szCs w:val="28"/>
        </w:rPr>
        <w:t>Акназар</w:t>
      </w:r>
      <w:proofErr w:type="spellEnd"/>
      <w:r w:rsidR="00236B57" w:rsidRPr="003D3448">
        <w:rPr>
          <w:color w:val="000000"/>
          <w:sz w:val="28"/>
          <w:szCs w:val="28"/>
        </w:rPr>
        <w:t xml:space="preserve">, задал </w:t>
      </w:r>
      <w:proofErr w:type="spellStart"/>
      <w:r w:rsidR="003D3448" w:rsidRPr="003D3448">
        <w:rPr>
          <w:color w:val="000000"/>
          <w:sz w:val="28"/>
          <w:szCs w:val="28"/>
        </w:rPr>
        <w:t>доклатчику</w:t>
      </w:r>
      <w:proofErr w:type="spellEnd"/>
      <w:r w:rsidR="003D3448" w:rsidRPr="003D3448">
        <w:rPr>
          <w:color w:val="000000"/>
          <w:sz w:val="28"/>
          <w:szCs w:val="28"/>
        </w:rPr>
        <w:t xml:space="preserve"> вопрос по посланию президента РК</w:t>
      </w:r>
    </w:p>
    <w:p w:rsidR="00140242" w:rsidRPr="003D3448" w:rsidRDefault="00140242" w:rsidP="003D3448">
      <w:pPr>
        <w:pStyle w:val="a3"/>
        <w:ind w:left="0" w:firstLine="709"/>
        <w:rPr>
          <w:sz w:val="28"/>
          <w:szCs w:val="28"/>
        </w:rPr>
      </w:pPr>
    </w:p>
    <w:p w:rsidR="00694426" w:rsidRPr="003D3448" w:rsidRDefault="00694426" w:rsidP="003D3448">
      <w:pPr>
        <w:ind w:firstLine="709"/>
        <w:rPr>
          <w:sz w:val="28"/>
          <w:szCs w:val="28"/>
        </w:rPr>
      </w:pPr>
    </w:p>
    <w:p w:rsidR="00140242" w:rsidRPr="003D3448" w:rsidRDefault="00140242" w:rsidP="003D3448">
      <w:pPr>
        <w:ind w:firstLine="709"/>
        <w:rPr>
          <w:sz w:val="28"/>
          <w:szCs w:val="28"/>
        </w:rPr>
      </w:pPr>
    </w:p>
    <w:p w:rsidR="00140242" w:rsidRPr="003D3448" w:rsidRDefault="00140242" w:rsidP="003D3448">
      <w:pPr>
        <w:ind w:firstLine="709"/>
        <w:rPr>
          <w:sz w:val="28"/>
          <w:szCs w:val="28"/>
        </w:rPr>
      </w:pPr>
    </w:p>
    <w:p w:rsidR="00140242" w:rsidRPr="003D3448" w:rsidRDefault="00140242" w:rsidP="003D3448">
      <w:pPr>
        <w:ind w:firstLine="709"/>
        <w:rPr>
          <w:sz w:val="28"/>
          <w:szCs w:val="28"/>
        </w:rPr>
      </w:pPr>
    </w:p>
    <w:p w:rsidR="00140242" w:rsidRPr="003D3448" w:rsidRDefault="00140242" w:rsidP="003D3448">
      <w:pPr>
        <w:ind w:firstLine="709"/>
        <w:rPr>
          <w:sz w:val="28"/>
          <w:szCs w:val="28"/>
        </w:rPr>
      </w:pPr>
    </w:p>
    <w:p w:rsidR="00140242" w:rsidRPr="003D3448" w:rsidRDefault="00140242" w:rsidP="003D3448">
      <w:pPr>
        <w:ind w:firstLine="709"/>
        <w:rPr>
          <w:sz w:val="28"/>
          <w:szCs w:val="28"/>
        </w:rPr>
      </w:pPr>
    </w:p>
    <w:p w:rsidR="00140242" w:rsidRPr="003D3448" w:rsidRDefault="00140242" w:rsidP="003D3448">
      <w:pPr>
        <w:ind w:firstLine="709"/>
        <w:rPr>
          <w:sz w:val="28"/>
          <w:szCs w:val="28"/>
        </w:rPr>
      </w:pPr>
      <w:proofErr w:type="gramStart"/>
      <w:r w:rsidRPr="003D3448">
        <w:rPr>
          <w:sz w:val="28"/>
          <w:szCs w:val="28"/>
        </w:rPr>
        <w:t>Научный руководитель</w:t>
      </w:r>
      <w:r w:rsidRPr="003D3448">
        <w:rPr>
          <w:sz w:val="28"/>
          <w:szCs w:val="28"/>
        </w:rPr>
        <w:tab/>
      </w:r>
      <w:r w:rsidRPr="003D3448">
        <w:rPr>
          <w:sz w:val="28"/>
          <w:szCs w:val="28"/>
        </w:rPr>
        <w:tab/>
      </w:r>
      <w:r w:rsidRPr="003D3448">
        <w:rPr>
          <w:sz w:val="28"/>
          <w:szCs w:val="28"/>
        </w:rPr>
        <w:tab/>
      </w:r>
      <w:r w:rsidRPr="003D3448">
        <w:rPr>
          <w:sz w:val="28"/>
          <w:szCs w:val="28"/>
        </w:rPr>
        <w:tab/>
      </w:r>
      <w:r w:rsidRPr="003D3448">
        <w:rPr>
          <w:sz w:val="28"/>
          <w:szCs w:val="28"/>
        </w:rPr>
        <w:tab/>
      </w:r>
      <w:r w:rsidRPr="003D3448">
        <w:rPr>
          <w:sz w:val="28"/>
          <w:szCs w:val="28"/>
        </w:rPr>
        <w:tab/>
        <w:t>Хмельницкая О.М.</w:t>
      </w:r>
      <w:proofErr w:type="gramEnd"/>
    </w:p>
    <w:p w:rsidR="00140242" w:rsidRPr="003D3448" w:rsidRDefault="00140242" w:rsidP="003D3448">
      <w:pPr>
        <w:ind w:firstLine="709"/>
        <w:rPr>
          <w:sz w:val="28"/>
          <w:szCs w:val="28"/>
        </w:rPr>
      </w:pPr>
    </w:p>
    <w:p w:rsidR="00140242" w:rsidRPr="003D3448" w:rsidRDefault="00140242" w:rsidP="003D3448">
      <w:pPr>
        <w:ind w:firstLine="709"/>
        <w:rPr>
          <w:sz w:val="28"/>
          <w:szCs w:val="28"/>
        </w:rPr>
      </w:pPr>
      <w:r w:rsidRPr="003D3448">
        <w:rPr>
          <w:sz w:val="28"/>
          <w:szCs w:val="28"/>
        </w:rPr>
        <w:t>Руководитель</w:t>
      </w:r>
      <w:r w:rsidRPr="003D3448">
        <w:rPr>
          <w:sz w:val="28"/>
          <w:szCs w:val="28"/>
        </w:rPr>
        <w:tab/>
      </w:r>
      <w:r w:rsidRPr="003D3448">
        <w:rPr>
          <w:sz w:val="28"/>
          <w:szCs w:val="28"/>
        </w:rPr>
        <w:tab/>
      </w:r>
      <w:r w:rsidRPr="003D3448">
        <w:rPr>
          <w:sz w:val="28"/>
          <w:szCs w:val="28"/>
        </w:rPr>
        <w:tab/>
      </w:r>
      <w:r w:rsidRPr="003D3448">
        <w:rPr>
          <w:sz w:val="28"/>
          <w:szCs w:val="28"/>
        </w:rPr>
        <w:tab/>
      </w:r>
      <w:r w:rsidRPr="003D3448">
        <w:rPr>
          <w:sz w:val="28"/>
          <w:szCs w:val="28"/>
        </w:rPr>
        <w:tab/>
      </w:r>
      <w:r w:rsidRPr="003D3448">
        <w:rPr>
          <w:sz w:val="28"/>
          <w:szCs w:val="28"/>
        </w:rPr>
        <w:tab/>
      </w:r>
      <w:r w:rsidRPr="003D3448">
        <w:rPr>
          <w:sz w:val="28"/>
          <w:szCs w:val="28"/>
        </w:rPr>
        <w:tab/>
      </w:r>
      <w:proofErr w:type="spellStart"/>
      <w:r w:rsidR="003D3448" w:rsidRPr="003D3448">
        <w:rPr>
          <w:sz w:val="28"/>
          <w:szCs w:val="28"/>
        </w:rPr>
        <w:t>Кактаева</w:t>
      </w:r>
      <w:proofErr w:type="spellEnd"/>
      <w:r w:rsidR="003D3448" w:rsidRPr="003D3448">
        <w:rPr>
          <w:sz w:val="28"/>
          <w:szCs w:val="28"/>
        </w:rPr>
        <w:t xml:space="preserve"> Д.</w:t>
      </w:r>
      <w:r w:rsidRPr="003D3448">
        <w:rPr>
          <w:sz w:val="28"/>
          <w:szCs w:val="28"/>
        </w:rPr>
        <w:t xml:space="preserve"> </w:t>
      </w:r>
    </w:p>
    <w:p w:rsidR="00694426" w:rsidRPr="003D3448" w:rsidRDefault="00694426" w:rsidP="003D3448">
      <w:pPr>
        <w:ind w:firstLine="709"/>
        <w:rPr>
          <w:sz w:val="28"/>
          <w:szCs w:val="28"/>
        </w:rPr>
      </w:pPr>
    </w:p>
    <w:p w:rsidR="00694426" w:rsidRPr="003D3448" w:rsidRDefault="00694426" w:rsidP="003D3448">
      <w:pPr>
        <w:pStyle w:val="a3"/>
        <w:ind w:left="0" w:firstLine="709"/>
        <w:rPr>
          <w:sz w:val="28"/>
          <w:szCs w:val="28"/>
        </w:rPr>
      </w:pPr>
    </w:p>
    <w:p w:rsidR="00694426" w:rsidRPr="003D3448" w:rsidRDefault="00694426" w:rsidP="003D3448">
      <w:pPr>
        <w:pStyle w:val="a3"/>
        <w:ind w:left="0" w:firstLine="709"/>
        <w:rPr>
          <w:sz w:val="28"/>
          <w:szCs w:val="28"/>
        </w:rPr>
      </w:pPr>
    </w:p>
    <w:p w:rsidR="00694426" w:rsidRPr="003D3448" w:rsidRDefault="00694426" w:rsidP="003D3448">
      <w:pPr>
        <w:pStyle w:val="a3"/>
        <w:ind w:left="0" w:firstLine="709"/>
        <w:rPr>
          <w:sz w:val="28"/>
          <w:szCs w:val="28"/>
        </w:rPr>
      </w:pPr>
    </w:p>
    <w:p w:rsidR="0004793E" w:rsidRPr="003D3448" w:rsidRDefault="00236B57" w:rsidP="003D3448">
      <w:pPr>
        <w:ind w:firstLine="709"/>
        <w:jc w:val="center"/>
        <w:rPr>
          <w:b/>
          <w:sz w:val="28"/>
          <w:szCs w:val="28"/>
        </w:rPr>
      </w:pPr>
      <w:r w:rsidRPr="003D3448">
        <w:rPr>
          <w:b/>
          <w:sz w:val="28"/>
          <w:szCs w:val="28"/>
        </w:rPr>
        <w:br w:type="page"/>
      </w:r>
    </w:p>
    <w:p w:rsidR="00236B57" w:rsidRPr="003D3448" w:rsidRDefault="003D3448" w:rsidP="003D3448">
      <w:pPr>
        <w:shd w:val="clear" w:color="auto" w:fill="FFFFFF"/>
        <w:ind w:firstLine="709"/>
        <w:jc w:val="center"/>
        <w:rPr>
          <w:color w:val="181818"/>
          <w:sz w:val="28"/>
          <w:szCs w:val="28"/>
        </w:rPr>
      </w:pPr>
      <w:r w:rsidRPr="003D3448">
        <w:rPr>
          <w:color w:val="181818"/>
          <w:sz w:val="28"/>
          <w:szCs w:val="28"/>
        </w:rPr>
        <w:lastRenderedPageBreak/>
        <w:t xml:space="preserve">Обсуждение Послания Президента РК К. К. </w:t>
      </w:r>
      <w:proofErr w:type="spellStart"/>
      <w:r w:rsidRPr="003D3448">
        <w:rPr>
          <w:color w:val="181818"/>
          <w:sz w:val="28"/>
          <w:szCs w:val="28"/>
        </w:rPr>
        <w:t>Токаева</w:t>
      </w:r>
      <w:proofErr w:type="spellEnd"/>
      <w:r w:rsidRPr="003D3448">
        <w:rPr>
          <w:color w:val="181818"/>
          <w:sz w:val="28"/>
          <w:szCs w:val="28"/>
        </w:rPr>
        <w:t xml:space="preserve"> народу Казахстана (02. сентября 2020)</w:t>
      </w:r>
    </w:p>
    <w:p w:rsidR="003D3448" w:rsidRPr="003D3448" w:rsidRDefault="003D3448" w:rsidP="003D3448">
      <w:pPr>
        <w:shd w:val="clear" w:color="auto" w:fill="FFFFFF"/>
        <w:ind w:firstLine="709"/>
        <w:jc w:val="center"/>
        <w:rPr>
          <w:color w:val="181818"/>
          <w:sz w:val="28"/>
          <w:szCs w:val="28"/>
        </w:rPr>
      </w:pPr>
    </w:p>
    <w:p w:rsidR="003D3448" w:rsidRPr="003D3448" w:rsidRDefault="003D3448" w:rsidP="003D3448">
      <w:pPr>
        <w:pStyle w:val="a3"/>
        <w:ind w:left="0" w:firstLine="709"/>
        <w:jc w:val="right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Стихов Вадим Маш-19-3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b/>
          <w:bCs/>
          <w:color w:val="000000"/>
          <w:sz w:val="28"/>
          <w:szCs w:val="28"/>
        </w:rPr>
        <w:t>I. НОВАЯ МОДЕЛЬ ГОСУДАРСТВЕННОГО УПРАВЛЕНИЯ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Реформы в этой сфере следует проводить системно.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Начнем с того, что изменим подходы к государственному управлению, кадровой политике, системе принятия решений и ответственности за их выполнение.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 xml:space="preserve">В условиях пандемии и кризиса действующая система </w:t>
      </w:r>
      <w:proofErr w:type="spellStart"/>
      <w:r w:rsidRPr="003D3448">
        <w:rPr>
          <w:color w:val="000000"/>
          <w:sz w:val="28"/>
          <w:szCs w:val="28"/>
        </w:rPr>
        <w:t>госуправления</w:t>
      </w:r>
      <w:proofErr w:type="spellEnd"/>
      <w:r w:rsidRPr="003D3448">
        <w:rPr>
          <w:color w:val="000000"/>
          <w:sz w:val="28"/>
          <w:szCs w:val="28"/>
        </w:rPr>
        <w:t xml:space="preserve"> работает на максимальных оборотах. Решение оперативных задач отнимает время и ресурсы. Но ни в коем случае нельзя выпускать из виду дальний горизонт. Поэтому мною принято решение создать Агентство по стратегическому планированию и реформам с прямым подчинением Президенту.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 xml:space="preserve">Подобный орган ранее существовал и успешно выполнял возложенные на него задачи. Теперь он вновь станет центральным звеном всей системы государственного планирования. Разрабатываемые Агентством реформы должны быть конкретными, реалистичными и, самое главное, </w:t>
      </w:r>
      <w:proofErr w:type="gramStart"/>
      <w:r w:rsidRPr="003D3448">
        <w:rPr>
          <w:color w:val="000000"/>
          <w:sz w:val="28"/>
          <w:szCs w:val="28"/>
        </w:rPr>
        <w:t>обязательными к исполнению</w:t>
      </w:r>
      <w:proofErr w:type="gramEnd"/>
      <w:r w:rsidRPr="003D3448">
        <w:rPr>
          <w:color w:val="000000"/>
          <w:sz w:val="28"/>
          <w:szCs w:val="28"/>
        </w:rPr>
        <w:t xml:space="preserve"> всеми госорганами.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Создается Высший президентский совет по реформам, решения которого станут окончательными. Для большей объективности оценки быстро меняющейся ситуации в состав Агентства переводится Комитет по статистике.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Так сложилось, что в системе государственного планирования главным планировщиком, исполнителем и оценщиком выступает госаппарат. Это неправильно.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Система государственного планирования должна обеспечить мобилизацию всех человеческих ресурсов, вовлечь частный сектор и общество в качестве полноценных партнеров на всех этапах: планирования, исполнения, оценки.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Следует прекратить подготовку государственных программ с большим количеством показателей и индикаторов. Пора перейти на формат лаконичных национальных проектов, понятных всем гражданам. В качестве целеполагания следует определить главенство результата над процессом.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 xml:space="preserve">Проведение столь кардинальной реформы потребует пересмотра деятельности всего госаппарата. Здесь </w:t>
      </w:r>
      <w:proofErr w:type="gramStart"/>
      <w:r w:rsidRPr="003D3448">
        <w:rPr>
          <w:color w:val="000000"/>
          <w:sz w:val="28"/>
          <w:szCs w:val="28"/>
        </w:rPr>
        <w:t>важное значение</w:t>
      </w:r>
      <w:proofErr w:type="gramEnd"/>
      <w:r w:rsidRPr="003D3448">
        <w:rPr>
          <w:color w:val="000000"/>
          <w:sz w:val="28"/>
          <w:szCs w:val="28"/>
        </w:rPr>
        <w:t xml:space="preserve"> приобретает синергия в планировании и реализации реформ.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Потребуется перезагрузить систему государственной службы. Пандемия и перевод большинства сотрудников государственных органов на режим удаленной работы показали, что госаппарат можно и нужно сокращать.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 xml:space="preserve">Поручаю ускорить сроки сокращения госаппарата и работников </w:t>
      </w:r>
      <w:proofErr w:type="spellStart"/>
      <w:r w:rsidRPr="003D3448">
        <w:rPr>
          <w:color w:val="000000"/>
          <w:sz w:val="28"/>
          <w:szCs w:val="28"/>
        </w:rPr>
        <w:t>квазигоссектора</w:t>
      </w:r>
      <w:proofErr w:type="spellEnd"/>
      <w:r w:rsidRPr="003D3448">
        <w:rPr>
          <w:color w:val="000000"/>
          <w:sz w:val="28"/>
          <w:szCs w:val="28"/>
        </w:rPr>
        <w:t xml:space="preserve">. В этом году следует сократить их на 10%, а в следующем году – еще на 15%. Таким образом, задачу сокращения чиновников на 25% </w:t>
      </w:r>
      <w:r w:rsidRPr="003D3448">
        <w:rPr>
          <w:color w:val="000000"/>
          <w:sz w:val="28"/>
          <w:szCs w:val="28"/>
        </w:rPr>
        <w:lastRenderedPageBreak/>
        <w:t xml:space="preserve">мы решим уже в 2021 году. В зависимости от результатов и с учетом </w:t>
      </w:r>
      <w:proofErr w:type="spellStart"/>
      <w:r w:rsidRPr="003D3448">
        <w:rPr>
          <w:color w:val="000000"/>
          <w:sz w:val="28"/>
          <w:szCs w:val="28"/>
        </w:rPr>
        <w:t>цифровизации</w:t>
      </w:r>
      <w:proofErr w:type="spellEnd"/>
      <w:r w:rsidRPr="003D3448">
        <w:rPr>
          <w:color w:val="000000"/>
          <w:sz w:val="28"/>
          <w:szCs w:val="28"/>
        </w:rPr>
        <w:t xml:space="preserve"> примем решение и о дальнейшем сокращении.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 xml:space="preserve">За счет сэкономленных средств будет повышена заработная плата оставшихся работников. Низкооплачиваемая государственная служба обходится обществу слишком дорого. Недопонимание этого вопроса ведет к отрицательной селекции, потере компетенций, инициативы и, самое главное, – к коррупции. Поэтому с 1 июля 2021 года следует внедрить </w:t>
      </w:r>
      <w:proofErr w:type="spellStart"/>
      <w:r w:rsidRPr="003D3448">
        <w:rPr>
          <w:color w:val="000000"/>
          <w:sz w:val="28"/>
          <w:szCs w:val="28"/>
        </w:rPr>
        <w:t>факторно</w:t>
      </w:r>
      <w:proofErr w:type="spellEnd"/>
      <w:r w:rsidRPr="003D3448">
        <w:rPr>
          <w:color w:val="000000"/>
          <w:sz w:val="28"/>
          <w:szCs w:val="28"/>
        </w:rPr>
        <w:t>-балльную шкалу. Это приведет к усилению ответственности и мотивации госслужащих.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Мы остро нуждаемся в новых кадрах – профессиональных, со свежими взглядами и инициативами. Госслужба не должна превращаться в закрытую касту.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В то же время важно обеспечить преемственность и институциональную память, не допуская падения профессиональных и этических требований. Здесь хотелось бы остановиться на вопросе об институте ответственных секретарей.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При введении данного института предполагалось, что их несменяемость освободит министров от административно-кадровой работы, обеспечит стабильность аппарата. На деле этого не произошло. Более того, нередки случаи отсутствия взаимопонимания между министрами и ответственными секретарями. В результате страдает общее дело.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Спрос должен быть с одного человека – министра, назначаемого Президентом. Поэтому институт ответственных секретарей следует упразднить, их обязанности возложить на руководителей аппаратов министерств.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Для реализации вышеуказанных предложений поручаю принять пакет поправок в законодательство о государственной службе до конца года.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Следует также пересмотреть вопросы нормотворчества.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Во время карантина неповоротливость правовой системы породила эффект «узкого горлышка». Пришлось ввести режим ЧП и принять так называемый «чрезвычайный Указ». Но такие меры не могут быть системным ответом на кризисные ситуации.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Сегодня перед нами стоит задача – сформировать новую парадигму развития нашего народа и новое качество нации.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Сама жизнь диктует нам необходимость адаптации к требованиям времени как отдельного человека, так и общества в целом.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Только нация, не стоящая на месте и устремленная вперед в будущее, способна показать миру свои достижения.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Я хочу, чтобы наш народ обрел много новых и образцовых качеств.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Для качественно нового развития нашей нации должны измениться наши повседневные жизненные установки. А в обществе должны утвердиться новые принципы и новые ориентиры.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 xml:space="preserve">«Чтобы иметь знания, необходимо учиться. Чтобы быть богатым, нужно иметь дело. Чтобы стать сильным, нужна сплоченность. А для всего </w:t>
      </w:r>
      <w:r w:rsidRPr="003D3448">
        <w:rPr>
          <w:color w:val="000000"/>
          <w:sz w:val="28"/>
          <w:szCs w:val="28"/>
        </w:rPr>
        <w:lastRenderedPageBreak/>
        <w:t xml:space="preserve">этого, нужно трудиться, не покладая рук», – эти слова великого просветителя Ахмета </w:t>
      </w:r>
      <w:proofErr w:type="spellStart"/>
      <w:r w:rsidRPr="003D3448">
        <w:rPr>
          <w:color w:val="000000"/>
          <w:sz w:val="28"/>
          <w:szCs w:val="28"/>
        </w:rPr>
        <w:t>Байтурсынова</w:t>
      </w:r>
      <w:proofErr w:type="spellEnd"/>
      <w:r w:rsidRPr="003D3448">
        <w:rPr>
          <w:color w:val="000000"/>
          <w:sz w:val="28"/>
          <w:szCs w:val="28"/>
        </w:rPr>
        <w:t xml:space="preserve"> актуальны и сегодня.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Во-первых, поколение двадцать первого века должно быть глубоко образованным.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Во-вторых, необходимо приучать молодежь к неустанному труду.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В-третьих, правильно, когда в основе любого дела лежит профессионализм.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В-четвертых, железная дисциплина и высокая ответственность должны стать характерными чертами всех нас.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В-пятых, нельзя сворачивать с пути справедливости. Справедливость – важное условие развития общества. Справедливость имеет особое значение в судьбе страны и народа.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 xml:space="preserve">В-шестых, нам необходимо культивировать такие качества, как честность, бережливость, основательность. Все мы хотим видеть </w:t>
      </w:r>
      <w:proofErr w:type="spellStart"/>
      <w:r w:rsidRPr="003D3448">
        <w:rPr>
          <w:color w:val="000000"/>
          <w:sz w:val="28"/>
          <w:szCs w:val="28"/>
        </w:rPr>
        <w:t>казахстанцев</w:t>
      </w:r>
      <w:proofErr w:type="spellEnd"/>
      <w:r w:rsidRPr="003D3448">
        <w:rPr>
          <w:color w:val="000000"/>
          <w:sz w:val="28"/>
          <w:szCs w:val="28"/>
        </w:rPr>
        <w:t xml:space="preserve"> именно в таком образе. Только так мы сможем построить конкурентоспособное государство и создать интеллектуальную нацию.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Задача национальной интеллигенции на новом этапе – укоренить новые принципы национального характера, а также способствовать повышению качества нации.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Обновленное общество должно постепенно избавляться от чуждых привычек.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Расточительность и помпезность не делают чести ни обществу, ни человеку. Безответственность, безразличие, беспечность могут привести к трагедии всей страны. А пустословие и бахвальство тормозят развитие общества. Об этом открыто говорил и великий Абай, указывая, что клеветой и хвастовством люди норовят скрыть правду. Эта проблема актуальна и по сей день.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Мы должны прививать в общественном сознании идеалы и ценности труда.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  <w:r w:rsidRPr="003D3448">
        <w:rPr>
          <w:color w:val="000000"/>
          <w:sz w:val="28"/>
          <w:szCs w:val="28"/>
        </w:rPr>
        <w:t>В нашей стране должна быть укоренена прочная система «Ответственное государство – ответственное общество – ответственный человек».</w:t>
      </w:r>
    </w:p>
    <w:p w:rsidR="003D3448" w:rsidRPr="003D3448" w:rsidRDefault="003D3448" w:rsidP="003D3448">
      <w:pPr>
        <w:pStyle w:val="a3"/>
        <w:ind w:left="0" w:firstLine="709"/>
        <w:rPr>
          <w:color w:val="000000"/>
          <w:sz w:val="28"/>
          <w:szCs w:val="28"/>
        </w:rPr>
      </w:pPr>
    </w:p>
    <w:sectPr w:rsidR="003D3448" w:rsidRPr="003D3448" w:rsidSect="00CB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1CD"/>
    <w:multiLevelType w:val="hybridMultilevel"/>
    <w:tmpl w:val="1ABE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94E"/>
    <w:multiLevelType w:val="hybridMultilevel"/>
    <w:tmpl w:val="EE22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4BD0"/>
    <w:multiLevelType w:val="hybridMultilevel"/>
    <w:tmpl w:val="5B6CC2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C22471"/>
    <w:multiLevelType w:val="multilevel"/>
    <w:tmpl w:val="9EA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B60DA"/>
    <w:multiLevelType w:val="multilevel"/>
    <w:tmpl w:val="991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101D7"/>
    <w:multiLevelType w:val="multilevel"/>
    <w:tmpl w:val="A796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156F7"/>
    <w:multiLevelType w:val="multilevel"/>
    <w:tmpl w:val="1B9A4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62757"/>
    <w:multiLevelType w:val="multilevel"/>
    <w:tmpl w:val="D24C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A65A8"/>
    <w:multiLevelType w:val="multilevel"/>
    <w:tmpl w:val="3D9E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74D4F"/>
    <w:multiLevelType w:val="hybridMultilevel"/>
    <w:tmpl w:val="262A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00D28"/>
    <w:multiLevelType w:val="multilevel"/>
    <w:tmpl w:val="BEEA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C7211"/>
    <w:multiLevelType w:val="hybridMultilevel"/>
    <w:tmpl w:val="262A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53469"/>
    <w:multiLevelType w:val="multilevel"/>
    <w:tmpl w:val="D0B6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004DB"/>
    <w:multiLevelType w:val="multilevel"/>
    <w:tmpl w:val="DE80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461CF8"/>
    <w:multiLevelType w:val="multilevel"/>
    <w:tmpl w:val="1266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B3F8D"/>
    <w:multiLevelType w:val="multilevel"/>
    <w:tmpl w:val="AA180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4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3"/>
  </w:num>
  <w:num w:numId="11">
    <w:abstractNumId w:val="12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3E"/>
    <w:rsid w:val="00026683"/>
    <w:rsid w:val="0004793E"/>
    <w:rsid w:val="00140242"/>
    <w:rsid w:val="00236B57"/>
    <w:rsid w:val="002D085F"/>
    <w:rsid w:val="00385964"/>
    <w:rsid w:val="003D3448"/>
    <w:rsid w:val="003E5F82"/>
    <w:rsid w:val="004A5CC4"/>
    <w:rsid w:val="005E300E"/>
    <w:rsid w:val="005F76C6"/>
    <w:rsid w:val="00610E7E"/>
    <w:rsid w:val="00694426"/>
    <w:rsid w:val="0090403E"/>
    <w:rsid w:val="00B51B7D"/>
    <w:rsid w:val="00CB6B77"/>
    <w:rsid w:val="00E34AD2"/>
    <w:rsid w:val="00E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C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6C6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E30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C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6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6C6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E30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3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38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2</cp:revision>
  <dcterms:created xsi:type="dcterms:W3CDTF">2020-12-12T10:07:00Z</dcterms:created>
  <dcterms:modified xsi:type="dcterms:W3CDTF">2020-12-12T10:07:00Z</dcterms:modified>
</cp:coreProperties>
</file>