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2A" w:rsidRPr="00F61D3D" w:rsidRDefault="00D45C2A" w:rsidP="00D45C2A">
      <w:pPr>
        <w:ind w:left="4248"/>
        <w:jc w:val="right"/>
        <w:rPr>
          <w:b/>
          <w:bCs/>
          <w:spacing w:val="-11"/>
        </w:rPr>
      </w:pPr>
      <w:bookmarkStart w:id="0" w:name="_GoBack"/>
      <w:bookmarkEnd w:id="0"/>
      <w:r w:rsidRPr="00F61D3D">
        <w:rPr>
          <w:b/>
          <w:bCs/>
          <w:spacing w:val="-11"/>
        </w:rPr>
        <w:t xml:space="preserve">Утверждено  </w:t>
      </w:r>
    </w:p>
    <w:p w:rsidR="00D45C2A" w:rsidRPr="007B4B49" w:rsidRDefault="007B4B49" w:rsidP="00D45C2A">
      <w:pPr>
        <w:ind w:left="4248"/>
        <w:jc w:val="right"/>
        <w:rPr>
          <w:b/>
          <w:bCs/>
          <w:spacing w:val="-11"/>
        </w:rPr>
      </w:pPr>
      <w:r>
        <w:rPr>
          <w:b/>
          <w:bCs/>
          <w:spacing w:val="-11"/>
        </w:rPr>
        <w:t>Пленумом</w:t>
      </w:r>
    </w:p>
    <w:p w:rsidR="00D45C2A" w:rsidRPr="00F61D3D" w:rsidRDefault="00D45C2A" w:rsidP="00D45C2A">
      <w:pPr>
        <w:ind w:left="4956"/>
        <w:jc w:val="right"/>
        <w:rPr>
          <w:b/>
        </w:rPr>
      </w:pPr>
      <w:r w:rsidRPr="00F61D3D">
        <w:rPr>
          <w:b/>
          <w:lang w:val="kk-KZ"/>
        </w:rPr>
        <w:t>ОО «</w:t>
      </w:r>
      <w:r w:rsidRPr="00F61D3D">
        <w:rPr>
          <w:b/>
        </w:rPr>
        <w:t xml:space="preserve">Карагандинской областной организации Казахстанского отраслевого профессионального союза работников образования и науки» </w:t>
      </w:r>
    </w:p>
    <w:p w:rsidR="00D45C2A" w:rsidRPr="00E21093" w:rsidRDefault="00D45C2A" w:rsidP="00D45C2A">
      <w:pPr>
        <w:ind w:left="4956"/>
        <w:jc w:val="right"/>
        <w:rPr>
          <w:b/>
          <w:bCs/>
          <w:color w:val="FF0000"/>
          <w:spacing w:val="-11"/>
        </w:rPr>
      </w:pPr>
      <w:r w:rsidRPr="00F61D3D">
        <w:rPr>
          <w:b/>
          <w:bCs/>
          <w:spacing w:val="-11"/>
        </w:rPr>
        <w:t>от «</w:t>
      </w:r>
      <w:r w:rsidR="007B4B49">
        <w:rPr>
          <w:b/>
          <w:bCs/>
          <w:spacing w:val="-11"/>
        </w:rPr>
        <w:t>25</w:t>
      </w:r>
      <w:r w:rsidRPr="00F61D3D">
        <w:rPr>
          <w:b/>
          <w:bCs/>
          <w:spacing w:val="-11"/>
        </w:rPr>
        <w:t xml:space="preserve">» </w:t>
      </w:r>
      <w:r w:rsidR="007B4B49">
        <w:rPr>
          <w:b/>
          <w:bCs/>
          <w:spacing w:val="-11"/>
        </w:rPr>
        <w:t xml:space="preserve">сентября </w:t>
      </w:r>
      <w:r w:rsidRPr="00F61D3D">
        <w:rPr>
          <w:b/>
          <w:bCs/>
          <w:spacing w:val="-11"/>
        </w:rPr>
        <w:t>20</w:t>
      </w:r>
      <w:r w:rsidR="007B4B49">
        <w:rPr>
          <w:b/>
          <w:bCs/>
          <w:spacing w:val="-11"/>
        </w:rPr>
        <w:t xml:space="preserve">20 </w:t>
      </w:r>
      <w:r w:rsidRPr="00F61D3D">
        <w:rPr>
          <w:b/>
          <w:bCs/>
          <w:spacing w:val="-11"/>
        </w:rPr>
        <w:t>года</w:t>
      </w:r>
    </w:p>
    <w:p w:rsidR="00D45C2A" w:rsidRPr="00811911" w:rsidRDefault="00D45C2A" w:rsidP="00D45C2A">
      <w:pPr>
        <w:jc w:val="center"/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Pr="00793137" w:rsidRDefault="00D45C2A" w:rsidP="00D45C2A">
      <w:pPr>
        <w:jc w:val="center"/>
        <w:rPr>
          <w:b/>
          <w:sz w:val="28"/>
          <w:szCs w:val="28"/>
        </w:rPr>
      </w:pPr>
      <w:r w:rsidRPr="00793137">
        <w:rPr>
          <w:b/>
          <w:sz w:val="28"/>
          <w:szCs w:val="28"/>
        </w:rPr>
        <w:t>ПОЛОЖЕНИЕ</w:t>
      </w:r>
    </w:p>
    <w:p w:rsidR="00D45C2A" w:rsidRPr="00793137" w:rsidRDefault="00D45C2A" w:rsidP="00D45C2A">
      <w:pPr>
        <w:jc w:val="center"/>
        <w:rPr>
          <w:b/>
          <w:sz w:val="28"/>
          <w:szCs w:val="28"/>
        </w:rPr>
      </w:pPr>
      <w:r w:rsidRPr="00793137">
        <w:rPr>
          <w:b/>
          <w:sz w:val="28"/>
          <w:szCs w:val="28"/>
        </w:rPr>
        <w:t>о Филиале «</w:t>
      </w:r>
      <w:r>
        <w:rPr>
          <w:b/>
          <w:sz w:val="28"/>
          <w:szCs w:val="28"/>
          <w:lang w:val="kk-KZ"/>
        </w:rPr>
        <w:t xml:space="preserve">Первичная организация профсоюза </w:t>
      </w:r>
      <w:r w:rsidR="00232FCD">
        <w:rPr>
          <w:b/>
          <w:sz w:val="28"/>
          <w:szCs w:val="28"/>
          <w:lang w:val="kk-KZ"/>
        </w:rPr>
        <w:t xml:space="preserve">преподавателей и сотрудников </w:t>
      </w:r>
      <w:r w:rsidR="009D4AFC">
        <w:rPr>
          <w:b/>
          <w:sz w:val="28"/>
          <w:szCs w:val="28"/>
          <w:lang w:val="kk-KZ"/>
        </w:rPr>
        <w:t>Некоммерческого акционерного общества</w:t>
      </w:r>
      <w:r w:rsidR="00232FCD">
        <w:rPr>
          <w:b/>
          <w:sz w:val="28"/>
          <w:szCs w:val="28"/>
          <w:lang w:val="kk-KZ"/>
        </w:rPr>
        <w:t xml:space="preserve"> «Карагандинский </w:t>
      </w:r>
      <w:r w:rsidR="009D4AFC">
        <w:rPr>
          <w:b/>
          <w:sz w:val="28"/>
          <w:szCs w:val="28"/>
          <w:lang w:val="kk-KZ"/>
        </w:rPr>
        <w:t xml:space="preserve">технический </w:t>
      </w:r>
      <w:r w:rsidR="00232FCD">
        <w:rPr>
          <w:b/>
          <w:sz w:val="28"/>
          <w:szCs w:val="28"/>
          <w:lang w:val="kk-KZ"/>
        </w:rPr>
        <w:t>университет»</w:t>
      </w:r>
      <w:r>
        <w:rPr>
          <w:b/>
          <w:sz w:val="28"/>
          <w:szCs w:val="28"/>
          <w:lang w:val="kk-KZ"/>
        </w:rPr>
        <w:t xml:space="preserve"> </w:t>
      </w:r>
    </w:p>
    <w:p w:rsidR="00D45C2A" w:rsidRPr="00811911" w:rsidRDefault="00D45C2A" w:rsidP="00D45C2A">
      <w:pPr>
        <w:ind w:left="5664"/>
        <w:jc w:val="right"/>
        <w:rPr>
          <w:b/>
          <w:bCs/>
          <w:spacing w:val="-11"/>
        </w:rPr>
      </w:pPr>
    </w:p>
    <w:p w:rsidR="00D45C2A" w:rsidRPr="00811911" w:rsidRDefault="00D45C2A" w:rsidP="00D45C2A">
      <w:pPr>
        <w:jc w:val="center"/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</w:p>
    <w:p w:rsidR="00D45C2A" w:rsidRDefault="00D45C2A" w:rsidP="00D45C2A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Караганда </w:t>
      </w:r>
    </w:p>
    <w:p w:rsidR="00D45C2A" w:rsidRPr="00265143" w:rsidRDefault="00D45C2A" w:rsidP="00D45C2A">
      <w:pPr>
        <w:jc w:val="center"/>
        <w:rPr>
          <w:b/>
        </w:rPr>
      </w:pPr>
      <w:r w:rsidRPr="00265143">
        <w:rPr>
          <w:b/>
        </w:rPr>
        <w:t>ПОЛОЖЕНИЕ</w:t>
      </w:r>
    </w:p>
    <w:p w:rsidR="00D45C2A" w:rsidRPr="00265143" w:rsidRDefault="00D45C2A" w:rsidP="00D45C2A">
      <w:pPr>
        <w:jc w:val="center"/>
        <w:rPr>
          <w:b/>
        </w:rPr>
      </w:pPr>
      <w:r w:rsidRPr="00265143">
        <w:rPr>
          <w:b/>
        </w:rPr>
        <w:t xml:space="preserve">о </w:t>
      </w:r>
      <w:proofErr w:type="gramStart"/>
      <w:r w:rsidRPr="00265143">
        <w:rPr>
          <w:b/>
        </w:rPr>
        <w:t>Филиале  «</w:t>
      </w:r>
      <w:proofErr w:type="gramEnd"/>
      <w:r>
        <w:rPr>
          <w:b/>
          <w:lang w:val="kk-KZ"/>
        </w:rPr>
        <w:t xml:space="preserve">Первичная организация профсоюза </w:t>
      </w:r>
      <w:r w:rsidR="00E460DD">
        <w:rPr>
          <w:b/>
          <w:lang w:val="kk-KZ"/>
        </w:rPr>
        <w:t xml:space="preserve">преподавателей и сотрудников </w:t>
      </w:r>
      <w:r w:rsidR="008B7C9A" w:rsidRPr="008B7C9A">
        <w:rPr>
          <w:b/>
          <w:lang w:val="kk-KZ"/>
        </w:rPr>
        <w:t xml:space="preserve">Некоммерческого акционерного общества  «Карагандинский технический </w:t>
      </w:r>
      <w:r w:rsidR="008B7C9A" w:rsidRPr="008B7C9A">
        <w:rPr>
          <w:b/>
          <w:lang w:val="kk-KZ"/>
        </w:rPr>
        <w:lastRenderedPageBreak/>
        <w:t>университет»</w:t>
      </w:r>
      <w:r w:rsidR="008B7C9A">
        <w:rPr>
          <w:b/>
          <w:sz w:val="28"/>
          <w:szCs w:val="28"/>
          <w:lang w:val="kk-KZ"/>
        </w:rPr>
        <w:t xml:space="preserve"> </w:t>
      </w:r>
      <w:r>
        <w:rPr>
          <w:b/>
        </w:rPr>
        <w:t xml:space="preserve"> Карагандинской </w:t>
      </w:r>
      <w:r w:rsidRPr="00265143">
        <w:rPr>
          <w:b/>
        </w:rPr>
        <w:t xml:space="preserve">областной организации Казахстанского отраслевого профессионального союза работников образования и науки» </w:t>
      </w:r>
    </w:p>
    <w:p w:rsidR="00D45C2A" w:rsidRPr="00265143" w:rsidRDefault="00D45C2A" w:rsidP="00D45C2A">
      <w:pPr>
        <w:jc w:val="center"/>
        <w:rPr>
          <w:b/>
        </w:rPr>
      </w:pPr>
    </w:p>
    <w:p w:rsidR="00D45C2A" w:rsidRPr="00265143" w:rsidRDefault="00D45C2A" w:rsidP="00D45C2A">
      <w:pPr>
        <w:jc w:val="center"/>
      </w:pPr>
      <w:r w:rsidRPr="00265143">
        <w:rPr>
          <w:b/>
          <w:bCs/>
        </w:rPr>
        <w:t>1. ОБЩИЕ ПОЛОЖЕНИЯ</w:t>
      </w:r>
      <w:r w:rsidRPr="00265143">
        <w:t> </w:t>
      </w:r>
    </w:p>
    <w:p w:rsidR="00D45C2A" w:rsidRPr="00265143" w:rsidRDefault="00D45C2A" w:rsidP="00D45C2A">
      <w:pPr>
        <w:jc w:val="both"/>
      </w:pPr>
      <w:r w:rsidRPr="00265143">
        <w:t> </w:t>
      </w:r>
    </w:p>
    <w:p w:rsidR="00D45C2A" w:rsidRPr="00265143" w:rsidRDefault="00D45C2A" w:rsidP="00D45C2A">
      <w:pPr>
        <w:jc w:val="both"/>
      </w:pPr>
      <w:r w:rsidRPr="00265143">
        <w:rPr>
          <w:bCs/>
        </w:rPr>
        <w:t xml:space="preserve">            1.1.</w:t>
      </w:r>
      <w:r w:rsidRPr="00265143">
        <w:t> Филиал «</w:t>
      </w:r>
      <w:r w:rsidRPr="00941864">
        <w:rPr>
          <w:lang w:val="kk-KZ"/>
        </w:rPr>
        <w:t>Первичная организация профсоюза</w:t>
      </w:r>
      <w:r w:rsidRPr="00E460DD">
        <w:rPr>
          <w:lang w:val="kk-KZ"/>
        </w:rPr>
        <w:t xml:space="preserve"> </w:t>
      </w:r>
      <w:r w:rsidR="00E460DD" w:rsidRPr="00E460DD">
        <w:rPr>
          <w:lang w:val="kk-KZ"/>
        </w:rPr>
        <w:t xml:space="preserve">преподавателей и сотрудников </w:t>
      </w:r>
      <w:r w:rsidR="008B7C9A" w:rsidRPr="008B7C9A">
        <w:rPr>
          <w:lang w:val="kk-KZ"/>
        </w:rPr>
        <w:t>Некоммерческого акционерного общества  «Карагандинский технический университет»</w:t>
      </w:r>
      <w:r w:rsidR="008B7C9A">
        <w:rPr>
          <w:b/>
          <w:sz w:val="28"/>
          <w:szCs w:val="28"/>
          <w:lang w:val="kk-KZ"/>
        </w:rPr>
        <w:t xml:space="preserve"> </w:t>
      </w:r>
      <w:r w:rsidRPr="00290B63">
        <w:t>Карагандинской областной организации</w:t>
      </w:r>
      <w:r>
        <w:rPr>
          <w:b/>
        </w:rPr>
        <w:t xml:space="preserve"> </w:t>
      </w:r>
      <w:r w:rsidRPr="00265143">
        <w:t xml:space="preserve">Казахстанского отраслевого профессионального союза работников образования и науки»  (Далее – Филиал) является структурным подразделением </w:t>
      </w:r>
      <w:r w:rsidRPr="00290B63">
        <w:t>Карагандинской областной организации</w:t>
      </w:r>
      <w:r w:rsidRPr="00265143">
        <w:t xml:space="preserve"> Казахстанского отраслевого профессионального союза и </w:t>
      </w:r>
      <w:r w:rsidRPr="00ED733C">
        <w:t>создается работниками и (или) обучающимися организации системы образования и науки на собрании (конференции) при наличии не менее трех членов профсоюза.</w:t>
      </w:r>
    </w:p>
    <w:p w:rsidR="00D45C2A" w:rsidRPr="00265143" w:rsidRDefault="00D45C2A" w:rsidP="00D45C2A">
      <w:pPr>
        <w:jc w:val="both"/>
      </w:pPr>
      <w:r w:rsidRPr="00265143">
        <w:t xml:space="preserve">       </w:t>
      </w:r>
      <w:r w:rsidRPr="00265143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Pr="00265143">
        <w:rPr>
          <w:bCs/>
        </w:rPr>
        <w:t>1.</w:t>
      </w:r>
      <w:r>
        <w:rPr>
          <w:bCs/>
        </w:rPr>
        <w:t>2</w:t>
      </w:r>
      <w:r w:rsidRPr="00265143">
        <w:rPr>
          <w:b/>
          <w:bCs/>
        </w:rPr>
        <w:t>.</w:t>
      </w:r>
      <w:r>
        <w:t> Филиал</w:t>
      </w:r>
      <w:r w:rsidRPr="00265143">
        <w:t xml:space="preserve"> после прохождения учетной регистрации в территориальных органах юстиции на основании настоящего Положения, </w:t>
      </w:r>
      <w:r>
        <w:t>имеет право на открытие расчетного</w:t>
      </w:r>
      <w:r w:rsidRPr="00265143">
        <w:t xml:space="preserve"> счет</w:t>
      </w:r>
      <w:r>
        <w:t>а</w:t>
      </w:r>
      <w:r w:rsidRPr="00265143">
        <w:t xml:space="preserve"> в банк</w:t>
      </w:r>
      <w:r>
        <w:t>е</w:t>
      </w:r>
      <w:r w:rsidRPr="00265143">
        <w:t>, на печать, бланки, штампы.</w:t>
      </w:r>
    </w:p>
    <w:p w:rsidR="00D45C2A" w:rsidRPr="00265143" w:rsidRDefault="00D45C2A" w:rsidP="00D45C2A">
      <w:pPr>
        <w:jc w:val="both"/>
      </w:pPr>
      <w:r w:rsidRPr="00265143">
        <w:rPr>
          <w:b/>
          <w:bCs/>
        </w:rPr>
        <w:t xml:space="preserve">            </w:t>
      </w:r>
      <w:r w:rsidRPr="00265143">
        <w:rPr>
          <w:bCs/>
        </w:rPr>
        <w:t>1.</w:t>
      </w:r>
      <w:r>
        <w:rPr>
          <w:bCs/>
        </w:rPr>
        <w:t>3</w:t>
      </w:r>
      <w:r w:rsidRPr="00265143">
        <w:rPr>
          <w:b/>
          <w:bCs/>
        </w:rPr>
        <w:t>.</w:t>
      </w:r>
      <w:r w:rsidRPr="00265143">
        <w:t xml:space="preserve"> Филиал действует в соответствии с Конституцией Республики Казахстан, законами Республики Казахстан, Уставом </w:t>
      </w:r>
      <w:r w:rsidRPr="00290B63">
        <w:t>Карагандинской областной организации</w:t>
      </w:r>
      <w:r w:rsidRPr="00265143">
        <w:t xml:space="preserve"> Профсоюза и Уставом Казахстанского отраслевого профессионального союза работников образования и науки.</w:t>
      </w:r>
    </w:p>
    <w:p w:rsidR="00D45C2A" w:rsidRPr="00265143" w:rsidRDefault="00D45C2A" w:rsidP="00D45C2A">
      <w:pPr>
        <w:jc w:val="both"/>
      </w:pPr>
      <w:r w:rsidRPr="00265143">
        <w:rPr>
          <w:bCs/>
        </w:rPr>
        <w:t xml:space="preserve">            1.</w:t>
      </w:r>
      <w:r>
        <w:rPr>
          <w:bCs/>
        </w:rPr>
        <w:t>4</w:t>
      </w:r>
      <w:r w:rsidRPr="00265143">
        <w:rPr>
          <w:bCs/>
        </w:rPr>
        <w:t>.</w:t>
      </w:r>
      <w:r w:rsidRPr="00265143">
        <w:t> Филиал независим в своей деятельности от государственных органов</w:t>
      </w:r>
      <w:r w:rsidR="008B7C9A">
        <w:t>,</w:t>
      </w:r>
      <w:r w:rsidRPr="00265143">
        <w:t xml:space="preserve"> работодателей, политических партий, общественных объединений, им не подотчетен и неподконтролен, взаимоотношения с ними строит на принципах партнерства. </w:t>
      </w:r>
    </w:p>
    <w:p w:rsidR="00D45C2A" w:rsidRDefault="00D45C2A" w:rsidP="00D45C2A">
      <w:pPr>
        <w:jc w:val="both"/>
        <w:rPr>
          <w:lang w:val="kk-KZ"/>
        </w:rPr>
      </w:pPr>
      <w:r w:rsidRPr="00265143">
        <w:t xml:space="preserve">             1.</w:t>
      </w:r>
      <w:r>
        <w:t>5</w:t>
      </w:r>
      <w:r w:rsidRPr="00265143">
        <w:t>. Местонахождение Филиала «</w:t>
      </w:r>
      <w:r w:rsidRPr="00941864">
        <w:rPr>
          <w:lang w:val="kk-KZ"/>
        </w:rPr>
        <w:t xml:space="preserve">Первичная организация профсоюза </w:t>
      </w:r>
      <w:r w:rsidR="00E460DD" w:rsidRPr="00E460DD">
        <w:rPr>
          <w:lang w:val="kk-KZ"/>
        </w:rPr>
        <w:t xml:space="preserve">преподавателей и сотрудников </w:t>
      </w:r>
      <w:r w:rsidR="008B7C9A" w:rsidRPr="008B7C9A">
        <w:rPr>
          <w:lang w:val="kk-KZ"/>
        </w:rPr>
        <w:t>Некоммерческого акционерного общества «Карагандинский технический университет»</w:t>
      </w:r>
      <w:r w:rsidR="008B7C9A">
        <w:rPr>
          <w:b/>
          <w:sz w:val="28"/>
          <w:szCs w:val="28"/>
          <w:lang w:val="kk-KZ"/>
        </w:rPr>
        <w:t xml:space="preserve"> </w:t>
      </w:r>
      <w:r w:rsidRPr="00290B63">
        <w:t>Карагандинской областной организации</w:t>
      </w:r>
      <w:r w:rsidRPr="00265143">
        <w:rPr>
          <w:b/>
        </w:rPr>
        <w:t xml:space="preserve"> </w:t>
      </w:r>
      <w:r w:rsidRPr="00265143">
        <w:t xml:space="preserve">Казахстанского отраслевого </w:t>
      </w:r>
      <w:proofErr w:type="spellStart"/>
      <w:r w:rsidRPr="00265143">
        <w:t>проф</w:t>
      </w:r>
      <w:proofErr w:type="spellEnd"/>
      <w:r>
        <w:rPr>
          <w:lang w:val="kk-KZ"/>
        </w:rPr>
        <w:t xml:space="preserve">ессионального </w:t>
      </w:r>
      <w:r w:rsidRPr="00265143">
        <w:t>союза работников образования и науки»:</w:t>
      </w:r>
      <w:r>
        <w:t xml:space="preserve"> </w:t>
      </w:r>
      <w:r>
        <w:rPr>
          <w:lang w:val="kk-KZ"/>
        </w:rPr>
        <w:t>10</w:t>
      </w:r>
      <w:r w:rsidR="008B7C9A">
        <w:rPr>
          <w:lang w:val="kk-KZ"/>
        </w:rPr>
        <w:t>00</w:t>
      </w:r>
      <w:r>
        <w:rPr>
          <w:lang w:val="kk-KZ"/>
        </w:rPr>
        <w:t>00,</w:t>
      </w:r>
      <w:r>
        <w:t xml:space="preserve"> Карагандинская область, город </w:t>
      </w:r>
      <w:r w:rsidR="008B7C9A">
        <w:rPr>
          <w:lang w:val="kk-KZ"/>
        </w:rPr>
        <w:t>Караганда</w:t>
      </w:r>
      <w:r>
        <w:rPr>
          <w:lang w:val="kk-KZ"/>
        </w:rPr>
        <w:t xml:space="preserve">, </w:t>
      </w:r>
      <w:r w:rsidR="001C2E5C">
        <w:rPr>
          <w:lang w:val="kk-KZ"/>
        </w:rPr>
        <w:t xml:space="preserve">проспект </w:t>
      </w:r>
      <w:r w:rsidR="008B7C9A">
        <w:rPr>
          <w:lang w:val="kk-KZ"/>
        </w:rPr>
        <w:t>Нурсултана Назарбаева, 56</w:t>
      </w:r>
      <w:r w:rsidR="001C2E5C">
        <w:rPr>
          <w:lang w:val="kk-KZ"/>
        </w:rPr>
        <w:t>.</w:t>
      </w:r>
    </w:p>
    <w:p w:rsidR="00D45C2A" w:rsidRPr="00767990" w:rsidRDefault="00D45C2A" w:rsidP="00D45C2A">
      <w:pPr>
        <w:jc w:val="both"/>
      </w:pPr>
      <w:r>
        <w:rPr>
          <w:lang w:val="kk-KZ"/>
        </w:rPr>
        <w:tab/>
        <w:t xml:space="preserve">  </w:t>
      </w:r>
      <w:r>
        <w:t>1.6.</w:t>
      </w:r>
      <w:r w:rsidRPr="00767990">
        <w:t xml:space="preserve"> Наименование юридического лица: </w:t>
      </w:r>
      <w:r>
        <w:t>О</w:t>
      </w:r>
      <w:r w:rsidRPr="00767990">
        <w:t>бщественное объединение «</w:t>
      </w:r>
      <w:r>
        <w:t>Карагандинская областная организация Казахстанского отраслевого профессионального союза работников образования и науки</w:t>
      </w:r>
      <w:r w:rsidRPr="00767990">
        <w:t>»</w:t>
      </w:r>
      <w:r w:rsidR="008B7C9A">
        <w:t xml:space="preserve">, </w:t>
      </w:r>
      <w:r w:rsidRPr="00767990">
        <w:t>справка о г</w:t>
      </w:r>
      <w:r>
        <w:t>осударственной перерегистрации</w:t>
      </w:r>
      <w:r w:rsidRPr="00767990">
        <w:t xml:space="preserve"> от </w:t>
      </w:r>
      <w:r>
        <w:t>31 декабря</w:t>
      </w:r>
      <w:r w:rsidRPr="00767990">
        <w:t xml:space="preserve"> 2014 года.  </w:t>
      </w:r>
    </w:p>
    <w:p w:rsidR="00D45C2A" w:rsidRPr="00767990" w:rsidRDefault="00D45C2A" w:rsidP="00D45C2A">
      <w:pPr>
        <w:ind w:firstLine="708"/>
        <w:jc w:val="both"/>
      </w:pPr>
      <w:r w:rsidRPr="00767990">
        <w:t>Местонахождение юридического лица: Республика Казахстан, 100000</w:t>
      </w:r>
      <w:r>
        <w:rPr>
          <w:lang w:val="kk-KZ"/>
        </w:rPr>
        <w:t>,</w:t>
      </w:r>
      <w:r w:rsidRPr="00767990">
        <w:t xml:space="preserve"> город Караганда, район им. </w:t>
      </w:r>
      <w:proofErr w:type="spellStart"/>
      <w:r w:rsidRPr="00767990">
        <w:t>Казыбек</w:t>
      </w:r>
      <w:proofErr w:type="spellEnd"/>
      <w:r w:rsidRPr="00767990">
        <w:t xml:space="preserve"> Би, ул. Алиханова, 5. </w:t>
      </w:r>
    </w:p>
    <w:p w:rsidR="00D45C2A" w:rsidRDefault="00D45C2A" w:rsidP="00D45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D45C2A" w:rsidRPr="00A87C0A" w:rsidRDefault="00D45C2A" w:rsidP="00D45C2A">
      <w:pPr>
        <w:pStyle w:val="a6"/>
        <w:spacing w:after="0"/>
        <w:jc w:val="both"/>
        <w:rPr>
          <w:sz w:val="28"/>
          <w:szCs w:val="28"/>
        </w:rPr>
      </w:pPr>
    </w:p>
    <w:p w:rsidR="00D45C2A" w:rsidRDefault="00D45C2A" w:rsidP="00D45C2A">
      <w:pPr>
        <w:ind w:firstLine="567"/>
        <w:jc w:val="center"/>
        <w:rPr>
          <w:b/>
          <w:lang w:val="kk-KZ"/>
        </w:rPr>
      </w:pPr>
      <w:r w:rsidRPr="00265143">
        <w:rPr>
          <w:b/>
        </w:rPr>
        <w:t xml:space="preserve">2. </w:t>
      </w:r>
      <w:r>
        <w:rPr>
          <w:b/>
        </w:rPr>
        <w:t xml:space="preserve"> ПРЕДМЕТ И ЦЕЛИ ДЕЯТЕЛЬНОСТИ </w:t>
      </w:r>
    </w:p>
    <w:p w:rsidR="00D45C2A" w:rsidRDefault="00D45C2A" w:rsidP="00D45C2A">
      <w:pPr>
        <w:ind w:firstLine="567"/>
        <w:jc w:val="center"/>
        <w:rPr>
          <w:b/>
          <w:lang w:val="kk-KZ"/>
        </w:rPr>
      </w:pPr>
      <w:r>
        <w:rPr>
          <w:b/>
        </w:rPr>
        <w:t>ЮРИДИЧЕСКОГО ЛИЦА,</w:t>
      </w:r>
      <w:r w:rsidRPr="00265143">
        <w:rPr>
          <w:b/>
        </w:rPr>
        <w:t xml:space="preserve"> ФИЛИАЛА</w:t>
      </w:r>
    </w:p>
    <w:p w:rsidR="00D45C2A" w:rsidRPr="001C3B3A" w:rsidRDefault="00D45C2A" w:rsidP="00D45C2A">
      <w:pPr>
        <w:ind w:firstLine="567"/>
        <w:jc w:val="center"/>
        <w:rPr>
          <w:b/>
          <w:lang w:val="kk-KZ"/>
        </w:rPr>
      </w:pPr>
    </w:p>
    <w:p w:rsidR="00D45C2A" w:rsidRDefault="00D45C2A" w:rsidP="00D45C2A">
      <w:pPr>
        <w:shd w:val="clear" w:color="auto" w:fill="FFFFFF"/>
        <w:ind w:firstLine="567"/>
        <w:jc w:val="both"/>
      </w:pPr>
      <w:r>
        <w:t>2.1. </w:t>
      </w:r>
      <w:r>
        <w:rPr>
          <w:bCs/>
        </w:rPr>
        <w:t>Предметом деятельности Профсоюза являются представительство и защита социально-трудовых прав и профессиональных интересов членов профессионального союза</w:t>
      </w:r>
      <w:r>
        <w:t>.</w:t>
      </w:r>
    </w:p>
    <w:p w:rsidR="00D45C2A" w:rsidRDefault="00D45C2A" w:rsidP="00D45C2A">
      <w:pPr>
        <w:tabs>
          <w:tab w:val="left" w:pos="180"/>
          <w:tab w:val="left" w:pos="1134"/>
        </w:tabs>
        <w:ind w:firstLine="567"/>
        <w:jc w:val="both"/>
      </w:pPr>
      <w:r>
        <w:t>2.2. Профсоюз осуществляет свою деятельность на принципах добровольности, независимости, демократии, солидарности, законности, равноправия, гласности, организационного единства.</w:t>
      </w:r>
    </w:p>
    <w:p w:rsidR="00D45C2A" w:rsidRDefault="00D45C2A" w:rsidP="00D45C2A">
      <w:pPr>
        <w:shd w:val="clear" w:color="auto" w:fill="FFFFFF"/>
        <w:ind w:firstLine="567"/>
        <w:jc w:val="both"/>
      </w:pPr>
      <w:r>
        <w:t>2.3. Основными целями и задачами деятельности Профсоюза являются:</w:t>
      </w:r>
    </w:p>
    <w:p w:rsidR="00D45C2A" w:rsidRDefault="00D45C2A" w:rsidP="00D45C2A">
      <w:pPr>
        <w:shd w:val="clear" w:color="auto" w:fill="FFFFFF"/>
        <w:ind w:firstLine="567"/>
        <w:jc w:val="both"/>
      </w:pPr>
      <w:r>
        <w:t>-  п</w:t>
      </w:r>
      <w:r>
        <w:rPr>
          <w:bCs/>
        </w:rPr>
        <w:t>овышение уровня и качества жизни членов профсоюза</w:t>
      </w:r>
      <w:r>
        <w:t>;</w:t>
      </w:r>
    </w:p>
    <w:p w:rsidR="00D45C2A" w:rsidRDefault="00D45C2A" w:rsidP="00D45C2A">
      <w:pPr>
        <w:shd w:val="clear" w:color="auto" w:fill="FFFFFF"/>
        <w:ind w:firstLine="567"/>
        <w:jc w:val="both"/>
      </w:pPr>
      <w:r>
        <w:t>- содействие государству в практической реализации политики приоритетности образования и науки;</w:t>
      </w:r>
    </w:p>
    <w:p w:rsidR="00D45C2A" w:rsidRPr="00DA79D6" w:rsidRDefault="00D45C2A" w:rsidP="00D45C2A">
      <w:pPr>
        <w:ind w:firstLine="567"/>
        <w:jc w:val="both"/>
        <w:rPr>
          <w:lang w:val="kk-KZ"/>
        </w:rPr>
      </w:pPr>
      <w:r>
        <w:t>- укрепление и развитие профессиональной солидарности, взаимопомощи и сотрудничества профсоюзных организаций и членов профсоюза.</w:t>
      </w:r>
    </w:p>
    <w:p w:rsidR="00D45C2A" w:rsidRPr="00265143" w:rsidRDefault="00D45C2A" w:rsidP="00D45C2A">
      <w:pPr>
        <w:jc w:val="both"/>
        <w:rPr>
          <w:bCs/>
        </w:rPr>
      </w:pPr>
      <w:r w:rsidRPr="00265143">
        <w:rPr>
          <w:b/>
        </w:rPr>
        <w:t xml:space="preserve">            </w:t>
      </w:r>
      <w:r>
        <w:rPr>
          <w:b/>
        </w:rPr>
        <w:t xml:space="preserve"> </w:t>
      </w:r>
      <w:r w:rsidRPr="00265143">
        <w:rPr>
          <w:b/>
        </w:rPr>
        <w:t xml:space="preserve"> </w:t>
      </w:r>
      <w:r w:rsidRPr="00265143">
        <w:t>2</w:t>
      </w:r>
      <w:r w:rsidRPr="00265143">
        <w:rPr>
          <w:bCs/>
        </w:rPr>
        <w:t>.</w:t>
      </w:r>
      <w:r>
        <w:rPr>
          <w:bCs/>
          <w:lang w:val="kk-KZ"/>
        </w:rPr>
        <w:t>4</w:t>
      </w:r>
      <w:r w:rsidRPr="00265143">
        <w:rPr>
          <w:bCs/>
        </w:rPr>
        <w:t>. Филиал имеет право: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lastRenderedPageBreak/>
        <w:t xml:space="preserve">     </w:t>
      </w:r>
      <w:r>
        <w:rPr>
          <w:bCs/>
        </w:rPr>
        <w:t xml:space="preserve"> </w:t>
      </w:r>
      <w:r w:rsidRPr="00265143">
        <w:rPr>
          <w:bCs/>
        </w:rPr>
        <w:t>2.</w:t>
      </w:r>
      <w:r>
        <w:rPr>
          <w:bCs/>
          <w:lang w:val="kk-KZ"/>
        </w:rPr>
        <w:t>4</w:t>
      </w:r>
      <w:r w:rsidRPr="00265143">
        <w:rPr>
          <w:bCs/>
        </w:rPr>
        <w:t>.1. обращаться в соответствующие представительные и исполнительные органы государственной власти по вопросам, связанным с деятельностью Филиала, защитой прав и интересов членов профсоюза;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</w:t>
      </w:r>
      <w:r>
        <w:rPr>
          <w:bCs/>
        </w:rPr>
        <w:t xml:space="preserve"> </w:t>
      </w:r>
      <w:r w:rsidRPr="00265143">
        <w:rPr>
          <w:bCs/>
        </w:rPr>
        <w:t>2.</w:t>
      </w:r>
      <w:r>
        <w:rPr>
          <w:bCs/>
          <w:lang w:val="kk-KZ"/>
        </w:rPr>
        <w:t>4</w:t>
      </w:r>
      <w:r w:rsidRPr="00265143">
        <w:rPr>
          <w:bCs/>
        </w:rPr>
        <w:t>.2. вносить предложения и участвовать в соответствии с уставными документами в деятельности вышестоящих выборных профсоюзных органов организаций профсоюза по разработке и заключению отраслевого соглашения соответствующего уровня, других соглашений;</w:t>
      </w:r>
    </w:p>
    <w:p w:rsidR="00D45C2A" w:rsidRPr="00265143" w:rsidRDefault="00D45C2A" w:rsidP="00D45C2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65143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2.</w:t>
      </w:r>
      <w:r>
        <w:rPr>
          <w:rFonts w:ascii="Times New Roman" w:hAnsi="Times New Roman"/>
          <w:bCs/>
          <w:sz w:val="24"/>
          <w:szCs w:val="24"/>
          <w:lang w:val="kk-KZ"/>
        </w:rPr>
        <w:t>4</w:t>
      </w:r>
      <w:r w:rsidRPr="00265143">
        <w:rPr>
          <w:rFonts w:ascii="Times New Roman" w:hAnsi="Times New Roman"/>
          <w:bCs/>
          <w:sz w:val="24"/>
          <w:szCs w:val="24"/>
        </w:rPr>
        <w:t>.3. представлять интересы работников при проведении коллективных переговоров о заключении и изменении отраслевого регионального и иных соглашений, а также при формировании и осуществлении деятельности соответствующей отраслевой комиссии по регулированию социально-трудовых отношений;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</w:t>
      </w:r>
      <w:r>
        <w:rPr>
          <w:bCs/>
        </w:rPr>
        <w:t xml:space="preserve"> </w:t>
      </w:r>
      <w:r w:rsidRPr="00265143">
        <w:rPr>
          <w:bCs/>
        </w:rPr>
        <w:t>2.</w:t>
      </w:r>
      <w:r>
        <w:rPr>
          <w:bCs/>
          <w:lang w:val="kk-KZ"/>
        </w:rPr>
        <w:t>4</w:t>
      </w:r>
      <w:r w:rsidRPr="00265143">
        <w:rPr>
          <w:bCs/>
        </w:rPr>
        <w:t>.4. обращаться в вышестоящие выборные профсоюзные органы с ходатайством о защите прав и интересов членов профсоюза в государственных органах представительной, исполнительной и судебной власти;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 w:rsidRPr="00265143">
        <w:rPr>
          <w:rFonts w:cs="Times New Roman"/>
          <w:bCs/>
        </w:rPr>
        <w:t xml:space="preserve">        </w:t>
      </w:r>
      <w:r>
        <w:rPr>
          <w:rFonts w:cs="Times New Roman"/>
          <w:bCs/>
        </w:rPr>
        <w:t xml:space="preserve"> </w:t>
      </w:r>
      <w:r w:rsidRPr="00265143">
        <w:rPr>
          <w:rFonts w:cs="Times New Roman"/>
          <w:bCs/>
        </w:rPr>
        <w:t>2.</w:t>
      </w:r>
      <w:r>
        <w:rPr>
          <w:rFonts w:cs="Times New Roman"/>
          <w:bCs/>
          <w:lang w:val="kk-KZ"/>
        </w:rPr>
        <w:t>4</w:t>
      </w:r>
      <w:r w:rsidRPr="00265143">
        <w:rPr>
          <w:rFonts w:cs="Times New Roman"/>
          <w:bCs/>
        </w:rPr>
        <w:t>.5. обращаться в вышестоящие выборные профсоюзные органы с предложениями об организации массовых акций, в том числе проведении митингов, демонстраций, шествий, пикетирования, а также о поддержке коллективных действий, проводимых Филиалом;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</w:t>
      </w:r>
      <w:r>
        <w:rPr>
          <w:bCs/>
        </w:rPr>
        <w:t xml:space="preserve"> 2.</w:t>
      </w:r>
      <w:r>
        <w:rPr>
          <w:bCs/>
          <w:lang w:val="kk-KZ"/>
        </w:rPr>
        <w:t>4</w:t>
      </w:r>
      <w:r w:rsidRPr="00265143">
        <w:rPr>
          <w:bCs/>
        </w:rPr>
        <w:t>.6. вносить проекты документов и предложения на рассмотрение вышестоящих выборных профсоюзных органов, получать информацию о результатах их рассмотрения;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</w:t>
      </w:r>
      <w:r>
        <w:rPr>
          <w:bCs/>
        </w:rPr>
        <w:t xml:space="preserve"> 2.</w:t>
      </w:r>
      <w:r>
        <w:rPr>
          <w:bCs/>
          <w:lang w:val="kk-KZ"/>
        </w:rPr>
        <w:t>4</w:t>
      </w:r>
      <w:r w:rsidRPr="00265143">
        <w:rPr>
          <w:bCs/>
        </w:rPr>
        <w:t>.7. обращаться в вышестоящие выборные профсоюзные органы   для получения консультаций, помощи и поддержки;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</w:t>
      </w:r>
      <w:r>
        <w:rPr>
          <w:bCs/>
        </w:rPr>
        <w:t xml:space="preserve"> 2.</w:t>
      </w:r>
      <w:r>
        <w:rPr>
          <w:bCs/>
          <w:lang w:val="kk-KZ"/>
        </w:rPr>
        <w:t>4</w:t>
      </w:r>
      <w:r w:rsidRPr="00265143">
        <w:rPr>
          <w:bCs/>
        </w:rPr>
        <w:t>.8. пользоваться профсоюзным имуществом в установленном законодательством и уставами профсоюза порядке;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2.</w:t>
      </w:r>
      <w:r>
        <w:rPr>
          <w:rFonts w:cs="Times New Roman"/>
          <w:bCs/>
          <w:lang w:val="kk-KZ"/>
        </w:rPr>
        <w:t>4</w:t>
      </w:r>
      <w:r w:rsidRPr="00265143">
        <w:rPr>
          <w:rFonts w:cs="Times New Roman"/>
          <w:bCs/>
        </w:rPr>
        <w:t>.9. осуществлять прием и исключение из профсоюза в случаях, предусмотренных уставом;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</w:t>
      </w:r>
      <w:r>
        <w:rPr>
          <w:bCs/>
        </w:rPr>
        <w:t xml:space="preserve"> 2.</w:t>
      </w:r>
      <w:r>
        <w:rPr>
          <w:bCs/>
          <w:lang w:val="kk-KZ"/>
        </w:rPr>
        <w:t>4</w:t>
      </w:r>
      <w:r w:rsidRPr="00265143">
        <w:rPr>
          <w:bCs/>
        </w:rPr>
        <w:t>.10. принимать участие в разработке различных программ, создании и деятельности профсоюзных фондов;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</w:t>
      </w:r>
      <w:r>
        <w:rPr>
          <w:bCs/>
        </w:rPr>
        <w:t xml:space="preserve"> 2.</w:t>
      </w:r>
      <w:r>
        <w:rPr>
          <w:bCs/>
          <w:lang w:val="kk-KZ"/>
        </w:rPr>
        <w:t>4</w:t>
      </w:r>
      <w:r w:rsidRPr="00265143">
        <w:rPr>
          <w:bCs/>
        </w:rPr>
        <w:t>.11. использовать возможности организаций профсоюза для обучения профсоюзных кадров и актива, получения и распространения информации, необходимой для своей деятельности;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</w:t>
      </w:r>
      <w:r>
        <w:rPr>
          <w:bCs/>
        </w:rPr>
        <w:t xml:space="preserve"> 2.</w:t>
      </w:r>
      <w:r>
        <w:rPr>
          <w:bCs/>
          <w:lang w:val="kk-KZ"/>
        </w:rPr>
        <w:t>4</w:t>
      </w:r>
      <w:r w:rsidRPr="00265143">
        <w:rPr>
          <w:bCs/>
        </w:rPr>
        <w:t>.12. вносить предложения о награждении членов профсоюза профсоюзными знаками отличия;</w:t>
      </w:r>
    </w:p>
    <w:p w:rsidR="00D45C2A" w:rsidRPr="00265143" w:rsidRDefault="00D45C2A" w:rsidP="00D45C2A">
      <w:pPr>
        <w:ind w:firstLine="567"/>
        <w:jc w:val="both"/>
      </w:pPr>
      <w:r w:rsidRPr="00265143">
        <w:rPr>
          <w:bCs/>
        </w:rPr>
        <w:t xml:space="preserve">        </w:t>
      </w:r>
      <w:r>
        <w:rPr>
          <w:bCs/>
        </w:rPr>
        <w:t xml:space="preserve"> </w:t>
      </w:r>
      <w:r w:rsidRPr="00265143">
        <w:rPr>
          <w:bCs/>
        </w:rPr>
        <w:t>2.</w:t>
      </w:r>
      <w:r>
        <w:rPr>
          <w:bCs/>
          <w:lang w:val="kk-KZ"/>
        </w:rPr>
        <w:t>4</w:t>
      </w:r>
      <w:r w:rsidRPr="00265143">
        <w:rPr>
          <w:bCs/>
        </w:rPr>
        <w:t xml:space="preserve">.13. </w:t>
      </w:r>
      <w:r w:rsidRPr="00265143">
        <w:t>избирать своих представителей в руководящие органы областной организации профсоюза.</w:t>
      </w:r>
    </w:p>
    <w:p w:rsidR="00D45C2A" w:rsidRPr="00265143" w:rsidRDefault="00D45C2A" w:rsidP="00D45C2A">
      <w:pPr>
        <w:ind w:firstLine="567"/>
        <w:jc w:val="both"/>
        <w:rPr>
          <w:b/>
          <w:u w:val="single"/>
        </w:rPr>
      </w:pPr>
    </w:p>
    <w:p w:rsidR="00D45C2A" w:rsidRPr="00265143" w:rsidRDefault="00D45C2A" w:rsidP="00D45C2A">
      <w:pPr>
        <w:jc w:val="center"/>
        <w:rPr>
          <w:b/>
        </w:rPr>
      </w:pPr>
      <w:r w:rsidRPr="00265143">
        <w:rPr>
          <w:b/>
        </w:rPr>
        <w:t xml:space="preserve">3. ОБЯЗАННОСТИ ФИЛИАЛА </w:t>
      </w:r>
    </w:p>
    <w:p w:rsidR="00D45C2A" w:rsidRPr="00265143" w:rsidRDefault="00D45C2A" w:rsidP="00D45C2A">
      <w:pPr>
        <w:ind w:firstLine="567"/>
        <w:jc w:val="both"/>
        <w:rPr>
          <w:b/>
        </w:rPr>
      </w:pP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 w:rsidRPr="00265143">
        <w:rPr>
          <w:rFonts w:cs="Times New Roman"/>
          <w:bCs/>
        </w:rPr>
        <w:t xml:space="preserve">         3.1.</w:t>
      </w:r>
      <w:r w:rsidR="00A20940">
        <w:rPr>
          <w:rFonts w:cs="Times New Roman"/>
          <w:bCs/>
        </w:rPr>
        <w:t xml:space="preserve"> </w:t>
      </w:r>
      <w:r w:rsidRPr="00265143">
        <w:rPr>
          <w:rFonts w:cs="Times New Roman"/>
          <w:bCs/>
        </w:rPr>
        <w:t>Филиал</w:t>
      </w:r>
      <w:r w:rsidR="00A20940">
        <w:rPr>
          <w:rFonts w:cs="Times New Roman"/>
          <w:bCs/>
        </w:rPr>
        <w:t xml:space="preserve"> </w:t>
      </w:r>
      <w:r w:rsidRPr="00265143">
        <w:rPr>
          <w:rFonts w:cs="Times New Roman"/>
          <w:bCs/>
        </w:rPr>
        <w:t>обязан: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 w:rsidRPr="00265143">
        <w:rPr>
          <w:rFonts w:cs="Times New Roman"/>
          <w:bCs/>
        </w:rPr>
        <w:t xml:space="preserve">         3.1.1. выполнять законодательство Республики Казахстан, уставы отраслевого профсоюза и решения вышестоящих профсоюзных органов;</w:t>
      </w:r>
    </w:p>
    <w:p w:rsidR="00D45C2A" w:rsidRPr="00265143" w:rsidRDefault="00D45C2A" w:rsidP="00D45C2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65143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5143">
        <w:rPr>
          <w:rFonts w:ascii="Times New Roman" w:hAnsi="Times New Roman"/>
          <w:bCs/>
          <w:sz w:val="24"/>
          <w:szCs w:val="24"/>
        </w:rPr>
        <w:t xml:space="preserve">3.1.2. проводить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работу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  <w:lang w:val="kk-KZ"/>
        </w:rPr>
        <w:t>организационному укреплению профсоюза</w:t>
      </w:r>
      <w:r w:rsidRPr="00265143">
        <w:rPr>
          <w:rFonts w:ascii="Times New Roman" w:hAnsi="Times New Roman"/>
          <w:bCs/>
          <w:sz w:val="24"/>
          <w:szCs w:val="24"/>
        </w:rPr>
        <w:t>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3.1.3. содействовать заключению и выполнению коллективных договоров, отраслевых соглашений;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 w:rsidRPr="00265143">
        <w:rPr>
          <w:rFonts w:cs="Times New Roman"/>
          <w:bCs/>
        </w:rPr>
        <w:t xml:space="preserve">         3.1.4. поддерживать деятельность профсоюза и принимать активное участие в реализации его целей и задач, проявлять солидарность в защите прав и интересов членов профсоюза;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3.1.5. принимать участие в организации и проведении коллективных действий профсоюза;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lastRenderedPageBreak/>
        <w:t xml:space="preserve">         3.1.6. обеспечивать выполнение решений по перечислению членских профсоюзных взносов в областную организацию профсоюза в соответствии с установленными порядком, сроками и размерами;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3.1.7. представлять в вышестоящие профсоюзные органы данные о численности членов профсоюза, иные статистические сведения и отчеты, устанавливаемые вышестоящими профсоюзными органами;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3.1.8. вносить на рассмотрение выборных коллегиальных органов вопросы, рекомендованные вышестоящими профсоюзными органами;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3.1.9. не допускать действий, наносящих вред и ущерб профсоюзу;</w:t>
      </w:r>
    </w:p>
    <w:p w:rsidR="00D45C2A" w:rsidRPr="00265143" w:rsidRDefault="00D45C2A" w:rsidP="00D45C2A">
      <w:pPr>
        <w:ind w:firstLine="567"/>
        <w:jc w:val="both"/>
        <w:rPr>
          <w:b/>
          <w:bCs/>
        </w:rPr>
      </w:pPr>
    </w:p>
    <w:p w:rsidR="00D45C2A" w:rsidRPr="00265143" w:rsidRDefault="00D45C2A" w:rsidP="00D45C2A">
      <w:pPr>
        <w:jc w:val="center"/>
        <w:rPr>
          <w:b/>
          <w:bCs/>
        </w:rPr>
      </w:pPr>
      <w:r w:rsidRPr="00265143">
        <w:rPr>
          <w:b/>
          <w:bCs/>
        </w:rPr>
        <w:t xml:space="preserve">4. ОРГАНЫ ФИЛИАЛА </w:t>
      </w:r>
    </w:p>
    <w:p w:rsidR="00D45C2A" w:rsidRPr="00265143" w:rsidRDefault="00D45C2A" w:rsidP="00D45C2A">
      <w:pPr>
        <w:ind w:firstLine="567"/>
        <w:jc w:val="both"/>
        <w:rPr>
          <w:b/>
          <w:bCs/>
        </w:rPr>
      </w:pP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4.1. Органами Филиала являются: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4.1.1. Конференция – высший руководящий орган;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4.1.2. Комитет – выборный коллегиальный постоянно действующий руководящий орган;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4.1.</w:t>
      </w:r>
      <w:r>
        <w:rPr>
          <w:bCs/>
        </w:rPr>
        <w:t>3</w:t>
      </w:r>
      <w:r w:rsidRPr="00265143">
        <w:rPr>
          <w:bCs/>
        </w:rPr>
        <w:t>. Председатель – выборный единоличный исполнительный орган;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 4.1.4</w:t>
      </w:r>
      <w:r w:rsidRPr="00265143">
        <w:rPr>
          <w:rFonts w:cs="Times New Roman"/>
          <w:bCs/>
        </w:rPr>
        <w:t>. Контрольно-ревизионная комиссия – контрольно-ревизионный орган.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rPr>
          <w:rFonts w:cs="Times New Roman"/>
          <w:b/>
          <w:bCs/>
        </w:rPr>
      </w:pPr>
      <w:r w:rsidRPr="00265143">
        <w:rPr>
          <w:rFonts w:cs="Times New Roman"/>
          <w:b/>
          <w:bCs/>
        </w:rPr>
        <w:t xml:space="preserve">         4.2.  Конференция 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 w:rsidRPr="00265143">
        <w:rPr>
          <w:rFonts w:cs="Times New Roman"/>
          <w:bCs/>
        </w:rPr>
        <w:t xml:space="preserve">Конференция созывается по мере необходимости, но не реже одного раза в пять лет. 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>Повестка дня, дата и место проведения конференции объявляются не менее чем за месяц до установленного срока.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rPr>
          <w:rFonts w:cs="Times New Roman"/>
          <w:bCs/>
        </w:rPr>
      </w:pPr>
      <w:r w:rsidRPr="00265143">
        <w:rPr>
          <w:rFonts w:cs="Times New Roman"/>
          <w:bCs/>
        </w:rPr>
        <w:t>Конференция: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 4.2.1. определяет направления </w:t>
      </w:r>
      <w:r>
        <w:rPr>
          <w:bCs/>
        </w:rPr>
        <w:t>работы первичной профсоюзной организации</w:t>
      </w:r>
      <w:r w:rsidRPr="00265143">
        <w:rPr>
          <w:bCs/>
        </w:rPr>
        <w:t>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4.2.2. заслушивает отчеты Комитета по всем направлениям деятельности и о выполнении решений Конференций;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 4.2.3. формирует путем избрания и (или) прямого делегирования Комитет, избирает Председателя, Контрольно-ревизионную комиссию и принимает решение о досрочном прекращении их полномочий; 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4.2.4. избирает делегатов на профсоюзные конференции, а также выдвигает своих представителей в выборные профсоюзные органы согласно норме представительства, устанавливаемой Комитетом областной организации профсоюза;</w:t>
      </w:r>
    </w:p>
    <w:p w:rsidR="00D45C2A" w:rsidRPr="00265143" w:rsidRDefault="00D45C2A" w:rsidP="00D45C2A">
      <w:pPr>
        <w:ind w:firstLine="567"/>
        <w:jc w:val="both"/>
      </w:pPr>
      <w:r w:rsidRPr="00265143">
        <w:rPr>
          <w:bCs/>
        </w:rPr>
        <w:t xml:space="preserve">         4.2.5. принимает решение о реорганизации, прекращении деятельности Филиала по согласованию с соответствующим в</w:t>
      </w:r>
      <w:r w:rsidRPr="00265143">
        <w:t>ышестоящим профсоюзным органом;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 w:rsidRPr="00265143">
        <w:rPr>
          <w:rFonts w:cs="Times New Roman"/>
          <w:bCs/>
        </w:rPr>
        <w:t xml:space="preserve">         4.2.6. решает другие вопросы деятельности Филиала;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 w:rsidRPr="00265143">
        <w:rPr>
          <w:rFonts w:cs="Times New Roman"/>
          <w:bCs/>
        </w:rPr>
        <w:t xml:space="preserve">         4.2.7. может делегировать отдельные полномочия Комитету. 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4.3. Решения по вопросам досрочного прекращения полномочий Комитета, Председателя, К</w:t>
      </w:r>
      <w:r w:rsidRPr="00265143">
        <w:t>онтрольно-ревизионной комиссии</w:t>
      </w:r>
      <w:r w:rsidRPr="00265143">
        <w:rPr>
          <w:bCs/>
        </w:rPr>
        <w:t xml:space="preserve"> считаются принятыми, если за них проголосовало не менее двух третей делегатов, принимающих участие в конференции, при наличии кворума.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 w:rsidRPr="00265143">
        <w:rPr>
          <w:rFonts w:cs="Times New Roman"/>
          <w:bCs/>
        </w:rPr>
        <w:t xml:space="preserve">          4.4. Решения Конференции принимаются в форме постановлений. 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 4.5.</w:t>
      </w:r>
      <w:r w:rsidR="00A20940">
        <w:rPr>
          <w:bCs/>
        </w:rPr>
        <w:t xml:space="preserve"> </w:t>
      </w:r>
      <w:r w:rsidRPr="00265143">
        <w:rPr>
          <w:bCs/>
        </w:rPr>
        <w:t>Внеочередная</w:t>
      </w:r>
      <w:r w:rsidR="00A20940">
        <w:rPr>
          <w:bCs/>
        </w:rPr>
        <w:t xml:space="preserve"> </w:t>
      </w:r>
      <w:r w:rsidRPr="00265143">
        <w:rPr>
          <w:bCs/>
        </w:rPr>
        <w:t xml:space="preserve">Конференция проводится по решению Комитета, по </w:t>
      </w:r>
      <w:r>
        <w:rPr>
          <w:bCs/>
        </w:rPr>
        <w:t xml:space="preserve">его инициативе, по </w:t>
      </w:r>
      <w:r w:rsidRPr="00265143">
        <w:rPr>
          <w:bCs/>
        </w:rPr>
        <w:t xml:space="preserve">требованию не менее </w:t>
      </w:r>
      <w:r>
        <w:rPr>
          <w:bCs/>
        </w:rPr>
        <w:t xml:space="preserve">одной трети членов профсоюза, состоящих на учете в первичной профсоюзной организации </w:t>
      </w:r>
      <w:r w:rsidRPr="00265143">
        <w:rPr>
          <w:bCs/>
        </w:rPr>
        <w:t>или по требованию вышестоящих профсоюзных органов.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Комитет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проведения. </w:t>
      </w:r>
    </w:p>
    <w:p w:rsidR="00D45C2A" w:rsidRPr="00265143" w:rsidRDefault="00D45C2A" w:rsidP="00D45C2A">
      <w:pPr>
        <w:pStyle w:val="2"/>
        <w:ind w:right="0" w:firstLine="567"/>
        <w:jc w:val="left"/>
        <w:rPr>
          <w:sz w:val="24"/>
          <w:szCs w:val="24"/>
        </w:rPr>
      </w:pPr>
      <w:r w:rsidRPr="00265143">
        <w:rPr>
          <w:sz w:val="24"/>
          <w:szCs w:val="24"/>
        </w:rPr>
        <w:t xml:space="preserve">          4.6. Комитет: 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 w:rsidRPr="00265143">
        <w:rPr>
          <w:rFonts w:cs="Times New Roman"/>
          <w:bCs/>
        </w:rPr>
        <w:t xml:space="preserve">          4.6.1. осуществляет руководство деятельностью Филиала, координирует работу по выполнению решений конференции, вышестоящих профсоюзных органов, Съезда </w:t>
      </w:r>
      <w:r w:rsidRPr="00265143">
        <w:rPr>
          <w:rFonts w:cs="Times New Roman"/>
          <w:bCs/>
        </w:rPr>
        <w:lastRenderedPageBreak/>
        <w:t>Профсоюза,</w:t>
      </w:r>
      <w:r w:rsidRPr="00275AF3">
        <w:rPr>
          <w:rFonts w:cs="Times New Roman"/>
          <w:bCs/>
        </w:rPr>
        <w:t xml:space="preserve"> </w:t>
      </w:r>
      <w:r>
        <w:rPr>
          <w:rFonts w:cs="Times New Roman"/>
          <w:bCs/>
        </w:rPr>
        <w:t>профгрупп, профбюро</w:t>
      </w:r>
      <w:r w:rsidRPr="00265143">
        <w:rPr>
          <w:rFonts w:cs="Times New Roman"/>
          <w:bCs/>
        </w:rPr>
        <w:t xml:space="preserve"> оказывает им методическую, организационную, правовую и иную помощь и поддержку;</w:t>
      </w:r>
    </w:p>
    <w:p w:rsidR="00D45C2A" w:rsidRPr="00265143" w:rsidRDefault="00D45C2A" w:rsidP="00D45C2A">
      <w:pPr>
        <w:ind w:firstLine="567"/>
        <w:jc w:val="both"/>
      </w:pPr>
      <w:r w:rsidRPr="00265143">
        <w:rPr>
          <w:bCs/>
        </w:rPr>
        <w:t xml:space="preserve">          4.6.2. принимает решение о созыве Конференции,</w:t>
      </w:r>
      <w:r w:rsidRPr="00265143">
        <w:t xml:space="preserve"> вносит предложения по повестке дня и месту ее проведения;</w:t>
      </w:r>
    </w:p>
    <w:p w:rsidR="00D45C2A" w:rsidRPr="00265143" w:rsidRDefault="00D45C2A" w:rsidP="00D45C2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65143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5143">
        <w:rPr>
          <w:rFonts w:ascii="Times New Roman" w:hAnsi="Times New Roman"/>
          <w:bCs/>
          <w:sz w:val="24"/>
          <w:szCs w:val="24"/>
        </w:rPr>
        <w:t xml:space="preserve"> 4.6.3. принимает решение о вступлении в переговоры по заключению </w:t>
      </w:r>
      <w:r>
        <w:rPr>
          <w:rFonts w:ascii="Times New Roman" w:hAnsi="Times New Roman"/>
          <w:bCs/>
          <w:sz w:val="24"/>
          <w:szCs w:val="24"/>
          <w:lang w:val="kk-KZ"/>
        </w:rPr>
        <w:t>коллективного договора</w:t>
      </w:r>
      <w:r w:rsidRPr="00265143">
        <w:rPr>
          <w:rFonts w:ascii="Times New Roman" w:hAnsi="Times New Roman"/>
          <w:bCs/>
          <w:sz w:val="24"/>
          <w:szCs w:val="24"/>
        </w:rPr>
        <w:t>, осуществляет контроль за его выполнением;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 4.6.4. представляет интересы работников при проведении коллективных переговоров</w:t>
      </w:r>
      <w:r>
        <w:rPr>
          <w:bCs/>
          <w:lang w:val="kk-KZ"/>
        </w:rPr>
        <w:t>,</w:t>
      </w:r>
      <w:r w:rsidRPr="00265143">
        <w:rPr>
          <w:bCs/>
        </w:rPr>
        <w:t xml:space="preserve"> заключении и изменении </w:t>
      </w:r>
      <w:r>
        <w:rPr>
          <w:bCs/>
          <w:lang w:val="kk-KZ"/>
        </w:rPr>
        <w:t>коллективного договора</w:t>
      </w:r>
      <w:r w:rsidRPr="00265143">
        <w:rPr>
          <w:bCs/>
        </w:rPr>
        <w:t xml:space="preserve">, </w:t>
      </w:r>
      <w:r w:rsidRPr="00ED733C">
        <w:t>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4.6.5. в порядке, установленном законодательством, выдвигает и направляет работодател</w:t>
      </w:r>
      <w:r>
        <w:rPr>
          <w:bCs/>
        </w:rPr>
        <w:t>ю</w:t>
      </w:r>
      <w:r w:rsidRPr="00265143">
        <w:rPr>
          <w:bCs/>
        </w:rPr>
        <w:t xml:space="preserve"> или их представител</w:t>
      </w:r>
      <w:r>
        <w:rPr>
          <w:bCs/>
        </w:rPr>
        <w:t>ю</w:t>
      </w:r>
      <w:r w:rsidRPr="00265143">
        <w:rPr>
          <w:bCs/>
        </w:rPr>
        <w:t xml:space="preserve"> требования;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4.6.6. организует и проводит коллективные действия работников в поддержку их требований в соответствии с законодательством Республики Казахстан;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4.6.7. осуществляет общественный конт</w:t>
      </w:r>
      <w:r>
        <w:rPr>
          <w:bCs/>
        </w:rPr>
        <w:t>роль за соблюдением работодателем</w:t>
      </w:r>
      <w:r w:rsidRPr="00265143">
        <w:rPr>
          <w:bCs/>
        </w:rPr>
        <w:t xml:space="preserve"> и их представител</w:t>
      </w:r>
      <w:r>
        <w:rPr>
          <w:bCs/>
        </w:rPr>
        <w:t>ем</w:t>
      </w:r>
      <w:r w:rsidRPr="00265143">
        <w:rPr>
          <w:bCs/>
        </w:rPr>
        <w:t xml:space="preserve"> трудового законодательства, включая законодательство об охране труда, иных нормативных правовых актов, содержащих нормы трудового права;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4.6.8. обращается в областную организацию профсоюза </w:t>
      </w:r>
      <w:r>
        <w:rPr>
          <w:bCs/>
        </w:rPr>
        <w:t>п</w:t>
      </w:r>
      <w:r w:rsidRPr="00265143">
        <w:rPr>
          <w:bCs/>
        </w:rPr>
        <w:t xml:space="preserve">о </w:t>
      </w:r>
      <w:r>
        <w:rPr>
          <w:bCs/>
        </w:rPr>
        <w:t xml:space="preserve">вопросу о </w:t>
      </w:r>
      <w:r w:rsidRPr="00265143">
        <w:rPr>
          <w:bCs/>
        </w:rPr>
        <w:t>досрочном прекращении полномочий и освобождении от занимаемой должности Председателя Филиала по основаниям, предусмотренным законодательством, и в случае неоднократного нарушения им уставов и решений выборных коллегиальных профсоюзных органов;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</w:t>
      </w:r>
      <w:r>
        <w:rPr>
          <w:bCs/>
        </w:rPr>
        <w:t xml:space="preserve"> </w:t>
      </w:r>
      <w:r w:rsidRPr="00265143">
        <w:rPr>
          <w:bCs/>
        </w:rPr>
        <w:t>4.6.</w:t>
      </w:r>
      <w:r w:rsidRPr="00265143">
        <w:t>9. принимает решения о создании и прекращении</w:t>
      </w:r>
      <w:r w:rsidR="00A20940">
        <w:t xml:space="preserve"> </w:t>
      </w:r>
      <w:r w:rsidRPr="00265143">
        <w:t xml:space="preserve">деятельности </w:t>
      </w:r>
      <w:r>
        <w:t>профбюро</w:t>
      </w:r>
      <w:r w:rsidRPr="00265143">
        <w:t>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4.6.10. устанавливает сроки и порядок проведения отчетов и выборов в единые сроки в соответствии с решениями вышестоящих профсоюзных органов;</w:t>
      </w:r>
    </w:p>
    <w:p w:rsidR="00D45C2A" w:rsidRPr="00265143" w:rsidRDefault="00D45C2A" w:rsidP="00D45C2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65143">
        <w:rPr>
          <w:rFonts w:ascii="Times New Roman" w:hAnsi="Times New Roman"/>
          <w:bCs/>
          <w:sz w:val="24"/>
          <w:szCs w:val="24"/>
        </w:rPr>
        <w:t xml:space="preserve">         4.6.11. в период между конференциями подтверждает полномочия членов</w:t>
      </w:r>
      <w:r w:rsidR="00A20940">
        <w:rPr>
          <w:rFonts w:ascii="Times New Roman" w:hAnsi="Times New Roman"/>
          <w:bCs/>
          <w:sz w:val="24"/>
          <w:szCs w:val="24"/>
        </w:rPr>
        <w:t xml:space="preserve"> </w:t>
      </w:r>
      <w:r w:rsidRPr="00265143">
        <w:rPr>
          <w:rFonts w:ascii="Times New Roman" w:hAnsi="Times New Roman"/>
          <w:bCs/>
          <w:sz w:val="24"/>
          <w:szCs w:val="24"/>
        </w:rPr>
        <w:t>Комитета</w:t>
      </w:r>
      <w:r w:rsidR="000671F5">
        <w:rPr>
          <w:rFonts w:ascii="Times New Roman" w:hAnsi="Times New Roman"/>
          <w:bCs/>
          <w:sz w:val="24"/>
          <w:szCs w:val="24"/>
        </w:rPr>
        <w:t xml:space="preserve"> </w:t>
      </w:r>
      <w:r w:rsidRPr="00265143">
        <w:rPr>
          <w:rFonts w:ascii="Times New Roman" w:hAnsi="Times New Roman"/>
          <w:bCs/>
          <w:sz w:val="24"/>
          <w:szCs w:val="24"/>
        </w:rPr>
        <w:t>в случае избрания их по принципу прямого делегирования;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4.6.1</w:t>
      </w:r>
      <w:r>
        <w:rPr>
          <w:bCs/>
        </w:rPr>
        <w:t>2</w:t>
      </w:r>
      <w:r w:rsidRPr="00265143">
        <w:rPr>
          <w:bCs/>
        </w:rPr>
        <w:t>. организует работу по обучению профсоюзного актива;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4.6.1</w:t>
      </w:r>
      <w:r>
        <w:rPr>
          <w:bCs/>
        </w:rPr>
        <w:t>3</w:t>
      </w:r>
      <w:r w:rsidRPr="00265143">
        <w:rPr>
          <w:bCs/>
        </w:rPr>
        <w:t xml:space="preserve">. отменяет решения </w:t>
      </w:r>
      <w:r>
        <w:rPr>
          <w:bCs/>
        </w:rPr>
        <w:t>профбюро</w:t>
      </w:r>
      <w:r w:rsidRPr="00265143">
        <w:rPr>
          <w:bCs/>
        </w:rPr>
        <w:t>, принятые в нарушение законодательства, уставов и решений вышестоящих профсоюзных органов;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4.6.</w:t>
      </w:r>
      <w:r w:rsidRPr="00265143">
        <w:t>1</w:t>
      </w:r>
      <w:r>
        <w:rPr>
          <w:lang w:val="kk-KZ"/>
        </w:rPr>
        <w:t>4</w:t>
      </w:r>
      <w:r w:rsidRPr="00265143">
        <w:t>. утверждает смету доходов и расходов на очередной финансовый год;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rPr>
          <w:bCs/>
        </w:rPr>
        <w:t xml:space="preserve">         4.6.1</w:t>
      </w:r>
      <w:r>
        <w:rPr>
          <w:bCs/>
          <w:lang w:val="kk-KZ"/>
        </w:rPr>
        <w:t>5</w:t>
      </w:r>
      <w:r w:rsidRPr="00265143">
        <w:rPr>
          <w:bCs/>
        </w:rPr>
        <w:t>. осуществляет контроль за выполнением решений конференций Филиала, реализацией критических замечаний и предложений членов профсоюза, информирует членов п</w:t>
      </w:r>
      <w:r>
        <w:rPr>
          <w:bCs/>
        </w:rPr>
        <w:t>рофсоюза об их выполнении;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  <w:bCs/>
        </w:rPr>
      </w:pPr>
      <w:r w:rsidRPr="00265143">
        <w:rPr>
          <w:rFonts w:cs="Times New Roman"/>
          <w:bCs/>
        </w:rPr>
        <w:t xml:space="preserve">         4.6.1</w:t>
      </w:r>
      <w:r>
        <w:rPr>
          <w:rFonts w:cs="Times New Roman"/>
          <w:bCs/>
          <w:lang w:val="kk-KZ"/>
        </w:rPr>
        <w:t>6</w:t>
      </w:r>
      <w:r w:rsidRPr="00265143">
        <w:rPr>
          <w:rFonts w:cs="Times New Roman"/>
          <w:bCs/>
        </w:rPr>
        <w:t>. осуществляет другие полномочия, делегированные ему Конференцией.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 w:rsidRPr="00265143">
        <w:rPr>
          <w:rFonts w:cs="Times New Roman"/>
          <w:bCs/>
        </w:rPr>
        <w:t xml:space="preserve">         4.7</w:t>
      </w:r>
      <w:r w:rsidRPr="00265143">
        <w:rPr>
          <w:rFonts w:cs="Times New Roman"/>
        </w:rPr>
        <w:t>. Срок полномочий</w:t>
      </w:r>
      <w:r w:rsidR="00A20940">
        <w:rPr>
          <w:rFonts w:cs="Times New Roman"/>
        </w:rPr>
        <w:t xml:space="preserve"> </w:t>
      </w:r>
      <w:r w:rsidRPr="00265143">
        <w:rPr>
          <w:rFonts w:cs="Times New Roman"/>
        </w:rPr>
        <w:t>Комитета – пять лет.</w:t>
      </w:r>
    </w:p>
    <w:p w:rsidR="00D45C2A" w:rsidRPr="00265143" w:rsidRDefault="00D45C2A" w:rsidP="00D45C2A">
      <w:pPr>
        <w:ind w:firstLine="567"/>
        <w:jc w:val="both"/>
      </w:pPr>
      <w:r w:rsidRPr="00265143">
        <w:rPr>
          <w:bCs/>
        </w:rPr>
        <w:t xml:space="preserve">         4.</w:t>
      </w:r>
      <w:r w:rsidRPr="00265143">
        <w:t xml:space="preserve">8. Заседание Комитета </w:t>
      </w:r>
      <w:r>
        <w:t>проводятся по мере необходимости, но не реже одного раза в квартал.</w:t>
      </w:r>
    </w:p>
    <w:p w:rsidR="00D45C2A" w:rsidRPr="00265143" w:rsidRDefault="00D45C2A" w:rsidP="00D45C2A">
      <w:pPr>
        <w:ind w:firstLine="567"/>
        <w:jc w:val="both"/>
      </w:pPr>
      <w:r w:rsidRPr="00265143">
        <w:rPr>
          <w:bCs/>
        </w:rPr>
        <w:t xml:space="preserve">         4.</w:t>
      </w:r>
      <w:r w:rsidRPr="00265143">
        <w:t>9. Заседание Комитета ведет Председатель.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 w:rsidRPr="00265143">
        <w:rPr>
          <w:rFonts w:cs="Times New Roman"/>
          <w:bCs/>
        </w:rPr>
        <w:t xml:space="preserve">         4.</w:t>
      </w:r>
      <w:r w:rsidRPr="00265143">
        <w:rPr>
          <w:rFonts w:cs="Times New Roman"/>
        </w:rPr>
        <w:t xml:space="preserve">10. Решение Комитета принимается в форме постановления. </w:t>
      </w:r>
    </w:p>
    <w:p w:rsidR="00D45C2A" w:rsidRPr="00265143" w:rsidRDefault="00D45C2A" w:rsidP="00D45C2A">
      <w:pPr>
        <w:ind w:firstLine="567"/>
        <w:jc w:val="both"/>
      </w:pPr>
      <w:r w:rsidRPr="00265143">
        <w:rPr>
          <w:bCs/>
        </w:rPr>
        <w:t xml:space="preserve">         4.</w:t>
      </w:r>
      <w:r w:rsidRPr="00265143">
        <w:t xml:space="preserve">11. Внеочередное заседание Комитета </w:t>
      </w:r>
      <w:r w:rsidRPr="00ED733C">
        <w:t>созывается Председателем по собственной инициативе, по требованию не менее одной трети членов Комитета или по требованию вышестоящего профсоюзного органа.</w:t>
      </w:r>
    </w:p>
    <w:p w:rsidR="00D45C2A" w:rsidRPr="00962FF6" w:rsidRDefault="00D45C2A" w:rsidP="00D45C2A">
      <w:pPr>
        <w:ind w:firstLine="567"/>
        <w:jc w:val="both"/>
        <w:rPr>
          <w:bCs/>
          <w:lang w:val="kk-KZ"/>
        </w:rPr>
      </w:pPr>
      <w:r w:rsidRPr="00265143">
        <w:t xml:space="preserve">         4.12.</w:t>
      </w:r>
      <w:r w:rsidRPr="00265143">
        <w:rPr>
          <w:bCs/>
        </w:rPr>
        <w:t xml:space="preserve"> организует работу по вовлечению в профсоюз</w:t>
      </w:r>
      <w:r>
        <w:rPr>
          <w:bCs/>
          <w:lang w:val="kk-KZ"/>
        </w:rPr>
        <w:t>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 w:rsidRPr="00265143">
        <w:rPr>
          <w:rFonts w:cs="Times New Roman"/>
        </w:rPr>
        <w:t xml:space="preserve">         4.1</w:t>
      </w:r>
      <w:r>
        <w:rPr>
          <w:rFonts w:cs="Times New Roman"/>
          <w:lang w:val="kk-KZ"/>
        </w:rPr>
        <w:t>3</w:t>
      </w:r>
      <w:r w:rsidRPr="00265143">
        <w:rPr>
          <w:rFonts w:cs="Times New Roman"/>
        </w:rPr>
        <w:t>. распоряжается денежными средствами, находящимися в управлении Филиала, в соответствии с порядком, утвержденным вышестоящим органом профсоюза;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 w:rsidRPr="00265143">
        <w:rPr>
          <w:rFonts w:cs="Times New Roman"/>
        </w:rPr>
        <w:t xml:space="preserve">         4.1</w:t>
      </w:r>
      <w:r>
        <w:rPr>
          <w:rFonts w:cs="Times New Roman"/>
          <w:lang w:val="kk-KZ"/>
        </w:rPr>
        <w:t>4</w:t>
      </w:r>
      <w:r w:rsidRPr="00265143">
        <w:rPr>
          <w:rFonts w:cs="Times New Roman"/>
        </w:rPr>
        <w:t xml:space="preserve">. обеспечивает своевременное и полное перечисление членских профсоюзных взносов в вышестоящие профсоюзные органы; </w:t>
      </w:r>
    </w:p>
    <w:p w:rsidR="00D45C2A" w:rsidRPr="00265143" w:rsidRDefault="00D45C2A" w:rsidP="00D45C2A">
      <w:pPr>
        <w:ind w:firstLine="567"/>
        <w:jc w:val="both"/>
        <w:rPr>
          <w:bCs/>
        </w:rPr>
      </w:pPr>
      <w:r w:rsidRPr="00265143">
        <w:t xml:space="preserve">         4.1</w:t>
      </w:r>
      <w:r>
        <w:rPr>
          <w:lang w:val="kk-KZ"/>
        </w:rPr>
        <w:t>5</w:t>
      </w:r>
      <w:r w:rsidRPr="00265143">
        <w:rPr>
          <w:bCs/>
        </w:rPr>
        <w:t>. проводит работу по изучению членами профсоюза трудового законодательства, информационно-пропагандистскую работу по освещению деятельности Филиала;</w:t>
      </w:r>
    </w:p>
    <w:p w:rsidR="00D45C2A" w:rsidRPr="00265143" w:rsidRDefault="00D45C2A" w:rsidP="00D45C2A">
      <w:pPr>
        <w:ind w:firstLine="567"/>
        <w:jc w:val="both"/>
      </w:pPr>
      <w:r w:rsidRPr="00265143">
        <w:lastRenderedPageBreak/>
        <w:t xml:space="preserve">         4.1</w:t>
      </w:r>
      <w:r>
        <w:rPr>
          <w:lang w:val="kk-KZ"/>
        </w:rPr>
        <w:t>6</w:t>
      </w:r>
      <w:r w:rsidRPr="00265143">
        <w:t>. ходатайствует перед вышестоящим профсоюзным органом о награждении профсоюзных работников и активистов профсоюзными наградами, знаками отличия, государственными наградами и о присвоении им почетных званий;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4.1</w:t>
      </w:r>
      <w:r>
        <w:rPr>
          <w:lang w:val="kk-KZ"/>
        </w:rPr>
        <w:t>7</w:t>
      </w:r>
      <w:r w:rsidRPr="00265143">
        <w:t>. утверждает перспективные и текущие планы работы, номенклатуру дел, статистические и иные отчеты Филиала;</w:t>
      </w:r>
    </w:p>
    <w:p w:rsidR="00D45C2A" w:rsidRPr="00265143" w:rsidRDefault="00D45C2A" w:rsidP="00D45C2A">
      <w:pPr>
        <w:ind w:firstLine="567"/>
        <w:jc w:val="both"/>
        <w:rPr>
          <w:b/>
        </w:rPr>
      </w:pPr>
      <w:r w:rsidRPr="00265143">
        <w:rPr>
          <w:b/>
        </w:rPr>
        <w:t xml:space="preserve">         4.1</w:t>
      </w:r>
      <w:r>
        <w:rPr>
          <w:b/>
          <w:lang w:val="kk-KZ"/>
        </w:rPr>
        <w:t>8</w:t>
      </w:r>
      <w:r w:rsidRPr="00265143">
        <w:rPr>
          <w:b/>
        </w:rPr>
        <w:t>. Председатель.</w:t>
      </w:r>
    </w:p>
    <w:p w:rsidR="00D45C2A" w:rsidRPr="00265143" w:rsidRDefault="00D45C2A" w:rsidP="00D45C2A">
      <w:pPr>
        <w:ind w:firstLine="567"/>
        <w:jc w:val="both"/>
      </w:pPr>
      <w:r w:rsidRPr="00265143">
        <w:t>Для текущего руководства деятельностью Филиала избирается Председатель.</w:t>
      </w:r>
    </w:p>
    <w:p w:rsidR="00D45C2A" w:rsidRPr="00265143" w:rsidRDefault="00D45C2A" w:rsidP="00D45C2A">
      <w:pPr>
        <w:ind w:firstLine="567"/>
        <w:jc w:val="both"/>
      </w:pPr>
      <w:r w:rsidRPr="00265143">
        <w:t>Председатель: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4.1</w:t>
      </w:r>
      <w:r>
        <w:rPr>
          <w:lang w:val="kk-KZ"/>
        </w:rPr>
        <w:t>8</w:t>
      </w:r>
      <w:r w:rsidRPr="00265143">
        <w:t>.1. руководит работой Комитета, созывает и ведет заседания;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4.1</w:t>
      </w:r>
      <w:r>
        <w:rPr>
          <w:lang w:val="kk-KZ"/>
        </w:rPr>
        <w:t>8</w:t>
      </w:r>
      <w:r w:rsidRPr="00265143">
        <w:t>.2. организует выполнение решений Конференции, Комитета</w:t>
      </w:r>
      <w:r w:rsidR="00B367C4">
        <w:t xml:space="preserve"> </w:t>
      </w:r>
      <w:r w:rsidRPr="00265143">
        <w:t>и вышестоящих профсоюзных органов, несет персональную ответственность за их выполнение;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         4.1</w:t>
      </w:r>
      <w:r>
        <w:rPr>
          <w:rFonts w:cs="Times New Roman"/>
          <w:lang w:val="kk-KZ"/>
        </w:rPr>
        <w:t>8</w:t>
      </w:r>
      <w:r w:rsidRPr="00265143">
        <w:rPr>
          <w:rFonts w:cs="Times New Roman"/>
        </w:rPr>
        <w:t>.3. представляет на основании генеральной доверенности интересы Филиала в местных органах государственной власти и суде, перед работодателями и их объединениями, в иных органах и организациях;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 w:rsidRPr="00265143">
        <w:rPr>
          <w:rFonts w:cs="Times New Roman"/>
        </w:rPr>
        <w:t xml:space="preserve">         4.1</w:t>
      </w:r>
      <w:r>
        <w:rPr>
          <w:rFonts w:cs="Times New Roman"/>
          <w:lang w:val="kk-KZ"/>
        </w:rPr>
        <w:t>8</w:t>
      </w:r>
      <w:r w:rsidRPr="00265143">
        <w:rPr>
          <w:rFonts w:cs="Times New Roman"/>
        </w:rPr>
        <w:t>.4. направляет обращения и ходатайства от имени Филиала;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4.1</w:t>
      </w:r>
      <w:r>
        <w:rPr>
          <w:lang w:val="kk-KZ"/>
        </w:rPr>
        <w:t>8</w:t>
      </w:r>
      <w:r w:rsidRPr="00265143">
        <w:t>.5. осуществляет контроль за перечислением членских профсоюзных взносов и соблюдением порядка их обязательных отчислений в вышестоящую организацию;</w:t>
      </w:r>
    </w:p>
    <w:p w:rsidR="00D45C2A" w:rsidRPr="00265143" w:rsidRDefault="00D45C2A" w:rsidP="00D45C2A">
      <w:pPr>
        <w:ind w:firstLine="567"/>
        <w:jc w:val="both"/>
      </w:pPr>
      <w:r>
        <w:t xml:space="preserve">         4.1</w:t>
      </w:r>
      <w:r>
        <w:rPr>
          <w:lang w:val="kk-KZ"/>
        </w:rPr>
        <w:t>8</w:t>
      </w:r>
      <w:r w:rsidRPr="00265143">
        <w:t>.6. в пределах установленных полномочий распоряжается имуществом и денежными средствами, находящимися в управлении Филиала, несет ответственность за их рациональное использование;</w:t>
      </w:r>
    </w:p>
    <w:p w:rsidR="00D45C2A" w:rsidRPr="00265143" w:rsidRDefault="00D45C2A" w:rsidP="00D45C2A">
      <w:pPr>
        <w:ind w:firstLine="567"/>
        <w:jc w:val="both"/>
      </w:pPr>
      <w:r>
        <w:t xml:space="preserve">         4.1</w:t>
      </w:r>
      <w:r>
        <w:rPr>
          <w:lang w:val="kk-KZ"/>
        </w:rPr>
        <w:t>8</w:t>
      </w:r>
      <w:r w:rsidRPr="00265143">
        <w:t>.7. осуществляет на основании доверенности финансовые операции, заключает договоры и соглашения в пределах полномочий, предоставленных ему Комитетом;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4.1</w:t>
      </w:r>
      <w:r>
        <w:rPr>
          <w:lang w:val="kk-KZ"/>
        </w:rPr>
        <w:t>8</w:t>
      </w:r>
      <w:r w:rsidRPr="00265143">
        <w:t>.8. открывает и закрывает в установленном порядке счета в банках и является распорядителем по этим счетам;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4.1</w:t>
      </w:r>
      <w:r>
        <w:rPr>
          <w:lang w:val="kk-KZ"/>
        </w:rPr>
        <w:t>8</w:t>
      </w:r>
      <w:r w:rsidRPr="00265143">
        <w:t xml:space="preserve">.9. организует учет членов профсоюза и ведение реестра </w:t>
      </w:r>
      <w:r>
        <w:rPr>
          <w:lang w:val="kk-KZ"/>
        </w:rPr>
        <w:t xml:space="preserve">структур </w:t>
      </w:r>
      <w:proofErr w:type="spellStart"/>
      <w:r>
        <w:t>организаци</w:t>
      </w:r>
      <w:proofErr w:type="spellEnd"/>
      <w:r>
        <w:rPr>
          <w:lang w:val="kk-KZ"/>
        </w:rPr>
        <w:t>и</w:t>
      </w:r>
      <w:r w:rsidRPr="00265143">
        <w:t>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         4.1</w:t>
      </w:r>
      <w:r>
        <w:rPr>
          <w:rFonts w:cs="Times New Roman"/>
          <w:lang w:val="kk-KZ"/>
        </w:rPr>
        <w:t>8</w:t>
      </w:r>
      <w:r w:rsidRPr="00265143">
        <w:rPr>
          <w:rFonts w:cs="Times New Roman"/>
        </w:rPr>
        <w:t>.10. представляет данные о численности членов профсоюза и другие данные, устанавливаемые вышестоящим профсоюзным органом, статистические сведения, финансовую отчетность;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 w:rsidRPr="00265143">
        <w:rPr>
          <w:rFonts w:cs="Times New Roman"/>
        </w:rPr>
        <w:t xml:space="preserve">         4.1</w:t>
      </w:r>
      <w:r>
        <w:rPr>
          <w:rFonts w:cs="Times New Roman"/>
          <w:lang w:val="kk-KZ"/>
        </w:rPr>
        <w:t>8</w:t>
      </w:r>
      <w:r w:rsidRPr="00265143">
        <w:rPr>
          <w:rFonts w:cs="Times New Roman"/>
        </w:rPr>
        <w:t xml:space="preserve">.11. организует учет и обеспечивает сохранность документов Филиала, передачу их в соответствии с номенклатурой дел на архивное хранение; </w:t>
      </w:r>
    </w:p>
    <w:p w:rsidR="00D45C2A" w:rsidRPr="00265143" w:rsidRDefault="00D45C2A" w:rsidP="00D45C2A">
      <w:pPr>
        <w:ind w:firstLine="567"/>
        <w:jc w:val="both"/>
      </w:pPr>
      <w:r>
        <w:t xml:space="preserve">         4.1</w:t>
      </w:r>
      <w:r>
        <w:rPr>
          <w:lang w:val="kk-KZ"/>
        </w:rPr>
        <w:t>8</w:t>
      </w:r>
      <w:r w:rsidRPr="00265143">
        <w:t>.12. принимает решения оперативного характера с последующим информированием Комитета;</w:t>
      </w:r>
    </w:p>
    <w:p w:rsidR="00D45C2A" w:rsidRPr="00265143" w:rsidRDefault="00D45C2A" w:rsidP="00D45C2A">
      <w:pPr>
        <w:ind w:firstLine="567"/>
        <w:jc w:val="both"/>
      </w:pPr>
      <w:r>
        <w:t xml:space="preserve">         4.1</w:t>
      </w:r>
      <w:r>
        <w:rPr>
          <w:lang w:val="kk-KZ"/>
        </w:rPr>
        <w:t>8</w:t>
      </w:r>
      <w:r w:rsidRPr="00265143">
        <w:t>.13. осуществляет другие полномочия в пределах своей компетенции.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4.1</w:t>
      </w:r>
      <w:r>
        <w:rPr>
          <w:lang w:val="kk-KZ"/>
        </w:rPr>
        <w:t>9</w:t>
      </w:r>
      <w:r w:rsidRPr="00265143">
        <w:t>. Срок полномочий Председателя – пять лет.</w:t>
      </w:r>
    </w:p>
    <w:p w:rsidR="00D45C2A" w:rsidRPr="00265143" w:rsidRDefault="00D45C2A" w:rsidP="00D45C2A">
      <w:pPr>
        <w:ind w:firstLine="567"/>
        <w:jc w:val="both"/>
      </w:pPr>
      <w:r>
        <w:t xml:space="preserve">         4.</w:t>
      </w:r>
      <w:r>
        <w:rPr>
          <w:lang w:val="kk-KZ"/>
        </w:rPr>
        <w:t>20</w:t>
      </w:r>
      <w:r w:rsidRPr="00265143">
        <w:t xml:space="preserve">. Решение Председателя принимается в форме распоряжения. </w:t>
      </w:r>
    </w:p>
    <w:p w:rsidR="00D45C2A" w:rsidRPr="00265143" w:rsidRDefault="00D45C2A" w:rsidP="00D45C2A">
      <w:pPr>
        <w:pStyle w:val="21"/>
        <w:spacing w:after="0" w:line="240" w:lineRule="auto"/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         4.2</w:t>
      </w:r>
      <w:r>
        <w:rPr>
          <w:rFonts w:cs="Times New Roman"/>
          <w:lang w:val="kk-KZ"/>
        </w:rPr>
        <w:t>1</w:t>
      </w:r>
      <w:r w:rsidRPr="00265143">
        <w:rPr>
          <w:rFonts w:cs="Times New Roman"/>
        </w:rPr>
        <w:t xml:space="preserve">. В отсутствие председателя Филиала его функции осуществляет один из членов Комитета, </w:t>
      </w:r>
      <w:proofErr w:type="spellStart"/>
      <w:r w:rsidRPr="00265143">
        <w:rPr>
          <w:rFonts w:cs="Times New Roman"/>
        </w:rPr>
        <w:t>согласованн</w:t>
      </w:r>
      <w:proofErr w:type="spellEnd"/>
      <w:r>
        <w:rPr>
          <w:rFonts w:cs="Times New Roman"/>
          <w:lang w:val="kk-KZ"/>
        </w:rPr>
        <w:t>ый</w:t>
      </w:r>
      <w:r w:rsidRPr="00265143">
        <w:rPr>
          <w:rFonts w:cs="Times New Roman"/>
        </w:rPr>
        <w:t xml:space="preserve"> с Председателем областной организации профсоюза.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4.2</w:t>
      </w:r>
      <w:r>
        <w:rPr>
          <w:lang w:val="kk-KZ"/>
        </w:rPr>
        <w:t>2</w:t>
      </w:r>
      <w:r w:rsidRPr="00265143">
        <w:t xml:space="preserve">. Решение о досрочном прекращении полномочий и расторжении трудового договора с председателем Филиала по основаниям, предусмотренным законодательством (кроме собственного инициативы), а также в случаях неоднократного нарушения им уставов профсоюза  и решений выборных коллегиальных органов, исключения из профсоюза, принимается на внеочередной конференции, которая созывается Комитетом  по собственной инициативе, по требованию не менее одной трети </w:t>
      </w:r>
      <w:r>
        <w:rPr>
          <w:lang w:val="kk-KZ"/>
        </w:rPr>
        <w:t xml:space="preserve">членов профсоюза либо </w:t>
      </w:r>
      <w:r w:rsidRPr="00265143">
        <w:t>по требованию вышестоящего профсоюзного органа.</w:t>
      </w:r>
    </w:p>
    <w:p w:rsidR="00D45C2A" w:rsidRPr="00265143" w:rsidRDefault="00D45C2A" w:rsidP="00D45C2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65143">
        <w:rPr>
          <w:rFonts w:ascii="Times New Roman" w:hAnsi="Times New Roman"/>
          <w:sz w:val="24"/>
          <w:szCs w:val="24"/>
        </w:rPr>
        <w:t xml:space="preserve">         4.2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265143">
        <w:rPr>
          <w:rFonts w:ascii="Times New Roman" w:hAnsi="Times New Roman"/>
          <w:sz w:val="24"/>
          <w:szCs w:val="24"/>
        </w:rPr>
        <w:t xml:space="preserve">. Решение о досрочном прекращении полномочий и расторжении трудового договора по инициативе Председателя Филиала принимается Комитетом. Исполнение обязанностей Председателя в этом случае возлагается на одного из членов </w:t>
      </w:r>
      <w:r>
        <w:rPr>
          <w:rFonts w:ascii="Times New Roman" w:hAnsi="Times New Roman"/>
          <w:sz w:val="24"/>
          <w:szCs w:val="24"/>
          <w:lang w:val="kk-KZ"/>
        </w:rPr>
        <w:t>Комитета</w:t>
      </w:r>
      <w:r w:rsidRPr="00265143">
        <w:rPr>
          <w:rFonts w:ascii="Times New Roman" w:hAnsi="Times New Roman"/>
          <w:sz w:val="24"/>
          <w:szCs w:val="24"/>
        </w:rPr>
        <w:t xml:space="preserve"> до проведения внеочередной конференции до шести месяцев</w:t>
      </w:r>
    </w:p>
    <w:p w:rsidR="00D45C2A" w:rsidRPr="00265143" w:rsidRDefault="00D45C2A" w:rsidP="00D45C2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65143">
        <w:rPr>
          <w:rFonts w:ascii="Times New Roman" w:hAnsi="Times New Roman"/>
          <w:b/>
          <w:sz w:val="24"/>
          <w:szCs w:val="24"/>
        </w:rPr>
        <w:lastRenderedPageBreak/>
        <w:t xml:space="preserve">         4.2</w:t>
      </w:r>
      <w:r>
        <w:rPr>
          <w:rFonts w:ascii="Times New Roman" w:hAnsi="Times New Roman"/>
          <w:b/>
          <w:sz w:val="24"/>
          <w:szCs w:val="24"/>
          <w:lang w:val="kk-KZ"/>
        </w:rPr>
        <w:t>4</w:t>
      </w:r>
      <w:r w:rsidRPr="00265143">
        <w:rPr>
          <w:rFonts w:ascii="Times New Roman" w:hAnsi="Times New Roman"/>
          <w:b/>
          <w:sz w:val="24"/>
          <w:szCs w:val="24"/>
        </w:rPr>
        <w:t>. Контрольно-ревизионная комиссия Филиала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4.2</w:t>
      </w:r>
      <w:r>
        <w:rPr>
          <w:lang w:val="kk-KZ"/>
        </w:rPr>
        <w:t>4</w:t>
      </w:r>
      <w:r w:rsidRPr="00265143">
        <w:t>.1. Контрольно-ревизионная комиссия Филиала действует в рамках единой контрольно-ревизионной службы профсоюза.</w:t>
      </w:r>
    </w:p>
    <w:p w:rsidR="00D45C2A" w:rsidRPr="00265143" w:rsidRDefault="00D45C2A" w:rsidP="00D45C2A">
      <w:pPr>
        <w:ind w:firstLine="567"/>
        <w:jc w:val="both"/>
      </w:pPr>
      <w:r w:rsidRPr="00265143">
        <w:t xml:space="preserve">         4.2</w:t>
      </w:r>
      <w:r>
        <w:rPr>
          <w:lang w:val="kk-KZ"/>
        </w:rPr>
        <w:t>4</w:t>
      </w:r>
      <w:r w:rsidRPr="00265143">
        <w:t xml:space="preserve">.2. Деятельность контрольно-ревизионной комиссии Филиала регламентируется Положением о контрольно-ревизионных органах ОО «Казахстанский отраслевой </w:t>
      </w:r>
      <w:proofErr w:type="spellStart"/>
      <w:r w:rsidRPr="00265143">
        <w:t>проф</w:t>
      </w:r>
      <w:proofErr w:type="spellEnd"/>
      <w:r>
        <w:rPr>
          <w:lang w:val="kk-KZ"/>
        </w:rPr>
        <w:t xml:space="preserve">ессиональный </w:t>
      </w:r>
      <w:r w:rsidRPr="00265143">
        <w:t>союз работников образования и науки».</w:t>
      </w:r>
    </w:p>
    <w:p w:rsidR="00D45C2A" w:rsidRPr="00265143" w:rsidRDefault="00D45C2A" w:rsidP="00D45C2A">
      <w:pPr>
        <w:ind w:firstLine="567"/>
        <w:jc w:val="both"/>
        <w:rPr>
          <w:b/>
        </w:rPr>
      </w:pPr>
    </w:p>
    <w:p w:rsidR="00954341" w:rsidRPr="00265143" w:rsidRDefault="00954341" w:rsidP="00954341">
      <w:pPr>
        <w:ind w:firstLine="567"/>
        <w:jc w:val="center"/>
        <w:rPr>
          <w:b/>
        </w:rPr>
      </w:pPr>
      <w:r w:rsidRPr="00265143">
        <w:rPr>
          <w:b/>
        </w:rPr>
        <w:t xml:space="preserve">5. </w:t>
      </w:r>
      <w:r>
        <w:rPr>
          <w:b/>
          <w:lang w:val="kk-KZ"/>
        </w:rPr>
        <w:t>О СНЯТИИ С УЧЕТА ФИЛИАЛА</w:t>
      </w:r>
      <w:r w:rsidRPr="00265143">
        <w:rPr>
          <w:b/>
        </w:rPr>
        <w:t>.</w:t>
      </w:r>
    </w:p>
    <w:p w:rsidR="00954341" w:rsidRPr="00265143" w:rsidRDefault="00954341" w:rsidP="00954341">
      <w:pPr>
        <w:ind w:firstLine="567"/>
        <w:jc w:val="center"/>
        <w:rPr>
          <w:b/>
        </w:rPr>
      </w:pPr>
    </w:p>
    <w:p w:rsidR="00954341" w:rsidRPr="002B60E5" w:rsidRDefault="00954341" w:rsidP="00954341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65143">
        <w:rPr>
          <w:rFonts w:ascii="Times New Roman" w:hAnsi="Times New Roman"/>
          <w:sz w:val="24"/>
          <w:szCs w:val="24"/>
        </w:rPr>
        <w:t xml:space="preserve">         5.1. </w:t>
      </w:r>
      <w:r>
        <w:rPr>
          <w:rFonts w:ascii="Times New Roman" w:hAnsi="Times New Roman"/>
          <w:sz w:val="24"/>
          <w:szCs w:val="24"/>
          <w:lang w:val="kk-KZ"/>
        </w:rPr>
        <w:t>Снятие с учета</w:t>
      </w:r>
      <w:r w:rsidRPr="00265143">
        <w:rPr>
          <w:rFonts w:ascii="Times New Roman" w:hAnsi="Times New Roman"/>
          <w:sz w:val="24"/>
          <w:szCs w:val="24"/>
        </w:rPr>
        <w:t xml:space="preserve"> Филиала осуществляется в соответствии с законодательством Республики Казахстан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D45C2A" w:rsidRPr="00954341" w:rsidRDefault="00D45C2A" w:rsidP="00D45C2A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5C2A" w:rsidRPr="00265143" w:rsidRDefault="00D45C2A" w:rsidP="00D45C2A">
      <w:pPr>
        <w:jc w:val="center"/>
        <w:rPr>
          <w:b/>
        </w:rPr>
      </w:pPr>
    </w:p>
    <w:p w:rsidR="00D45C2A" w:rsidRPr="00265143" w:rsidRDefault="00D45C2A" w:rsidP="00D45C2A">
      <w:pPr>
        <w:jc w:val="center"/>
      </w:pPr>
    </w:p>
    <w:p w:rsidR="00D45C2A" w:rsidRDefault="00D45C2A" w:rsidP="00D45C2A"/>
    <w:p w:rsidR="00D45C2A" w:rsidRPr="00155557" w:rsidRDefault="00D45C2A" w:rsidP="00D45C2A">
      <w:pPr>
        <w:ind w:left="4248"/>
        <w:jc w:val="right"/>
      </w:pPr>
    </w:p>
    <w:p w:rsidR="00D45C2A" w:rsidRDefault="00D45C2A" w:rsidP="00D45C2A"/>
    <w:p w:rsidR="00D45C2A" w:rsidRDefault="00D45C2A" w:rsidP="00D45C2A"/>
    <w:p w:rsidR="00DB0F7E" w:rsidRDefault="00DB0F7E"/>
    <w:sectPr w:rsidR="00DB0F7E" w:rsidSect="002072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89" w:rsidRDefault="00B05189" w:rsidP="003E3982">
      <w:r>
        <w:separator/>
      </w:r>
    </w:p>
  </w:endnote>
  <w:endnote w:type="continuationSeparator" w:id="0">
    <w:p w:rsidR="00B05189" w:rsidRDefault="00B05189" w:rsidP="003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A3" w:rsidRDefault="003E3982">
    <w:pPr>
      <w:pStyle w:val="a4"/>
      <w:jc w:val="right"/>
    </w:pPr>
    <w:r>
      <w:fldChar w:fldCharType="begin"/>
    </w:r>
    <w:r w:rsidR="000B620A">
      <w:instrText xml:space="preserve"> PAGE   \* MERGEFORMAT </w:instrText>
    </w:r>
    <w:r>
      <w:fldChar w:fldCharType="separate"/>
    </w:r>
    <w:r w:rsidR="00DD18F4">
      <w:rPr>
        <w:noProof/>
      </w:rPr>
      <w:t>6</w:t>
    </w:r>
    <w:r>
      <w:fldChar w:fldCharType="end"/>
    </w:r>
  </w:p>
  <w:p w:rsidR="00F41DA3" w:rsidRDefault="00B051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89" w:rsidRDefault="00B05189" w:rsidP="003E3982">
      <w:r>
        <w:separator/>
      </w:r>
    </w:p>
  </w:footnote>
  <w:footnote w:type="continuationSeparator" w:id="0">
    <w:p w:rsidR="00B05189" w:rsidRDefault="00B05189" w:rsidP="003E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A5333"/>
    <w:multiLevelType w:val="multilevel"/>
    <w:tmpl w:val="41944C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2A"/>
    <w:rsid w:val="0004587B"/>
    <w:rsid w:val="000671F5"/>
    <w:rsid w:val="000B620A"/>
    <w:rsid w:val="00114AC3"/>
    <w:rsid w:val="001C2E5C"/>
    <w:rsid w:val="00232FCD"/>
    <w:rsid w:val="002A411B"/>
    <w:rsid w:val="002B232A"/>
    <w:rsid w:val="002F2EF0"/>
    <w:rsid w:val="003805A7"/>
    <w:rsid w:val="003E3982"/>
    <w:rsid w:val="003E6D07"/>
    <w:rsid w:val="00470DBC"/>
    <w:rsid w:val="00502314"/>
    <w:rsid w:val="005042BC"/>
    <w:rsid w:val="005448E1"/>
    <w:rsid w:val="00570066"/>
    <w:rsid w:val="00576450"/>
    <w:rsid w:val="00596EA3"/>
    <w:rsid w:val="005D59BB"/>
    <w:rsid w:val="005F5609"/>
    <w:rsid w:val="00685961"/>
    <w:rsid w:val="006E2653"/>
    <w:rsid w:val="00783595"/>
    <w:rsid w:val="00795957"/>
    <w:rsid w:val="007B4B49"/>
    <w:rsid w:val="007E7C87"/>
    <w:rsid w:val="008B14F2"/>
    <w:rsid w:val="008B7C9A"/>
    <w:rsid w:val="008E3B0F"/>
    <w:rsid w:val="008F5BBE"/>
    <w:rsid w:val="00954341"/>
    <w:rsid w:val="009D4AFC"/>
    <w:rsid w:val="00A10C2C"/>
    <w:rsid w:val="00A20940"/>
    <w:rsid w:val="00A734CF"/>
    <w:rsid w:val="00AA4A44"/>
    <w:rsid w:val="00AB60CD"/>
    <w:rsid w:val="00AE010F"/>
    <w:rsid w:val="00B05189"/>
    <w:rsid w:val="00B367C4"/>
    <w:rsid w:val="00B57E9A"/>
    <w:rsid w:val="00BA39A4"/>
    <w:rsid w:val="00BD67E3"/>
    <w:rsid w:val="00C54894"/>
    <w:rsid w:val="00C6139A"/>
    <w:rsid w:val="00CE0587"/>
    <w:rsid w:val="00D45C2A"/>
    <w:rsid w:val="00D51A03"/>
    <w:rsid w:val="00DB0F7E"/>
    <w:rsid w:val="00DD18F4"/>
    <w:rsid w:val="00DF02A4"/>
    <w:rsid w:val="00E21093"/>
    <w:rsid w:val="00E23227"/>
    <w:rsid w:val="00E460DD"/>
    <w:rsid w:val="00E652BB"/>
    <w:rsid w:val="00EA3554"/>
    <w:rsid w:val="00F2121F"/>
    <w:rsid w:val="00F61D3D"/>
    <w:rsid w:val="00F62E90"/>
    <w:rsid w:val="00F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9FF0D-6F90-43E8-A387-6E4D5005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5C2A"/>
    <w:pPr>
      <w:keepNext/>
      <w:ind w:right="-766" w:firstLine="709"/>
      <w:jc w:val="both"/>
      <w:outlineLvl w:val="1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5C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qFormat/>
    <w:rsid w:val="00D45C2A"/>
    <w:pPr>
      <w:ind w:left="720"/>
      <w:contextualSpacing/>
    </w:pPr>
  </w:style>
  <w:style w:type="paragraph" w:styleId="a4">
    <w:name w:val="footer"/>
    <w:basedOn w:val="a"/>
    <w:link w:val="a5"/>
    <w:uiPriority w:val="99"/>
    <w:rsid w:val="00D45C2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45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45C2A"/>
    <w:pPr>
      <w:suppressAutoHyphens/>
      <w:spacing w:after="120" w:line="480" w:lineRule="auto"/>
      <w:ind w:left="283"/>
    </w:pPr>
    <w:rPr>
      <w:rFonts w:cs="Calibri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45C2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D45C2A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45C2A"/>
    <w:rPr>
      <w:rFonts w:ascii="Calibri" w:eastAsia="Times New Roman" w:hAnsi="Calibri" w:cs="Times New Roman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45C2A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D45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00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00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23</cp:revision>
  <cp:lastPrinted>2020-10-26T10:06:00Z</cp:lastPrinted>
  <dcterms:created xsi:type="dcterms:W3CDTF">2020-10-05T03:47:00Z</dcterms:created>
  <dcterms:modified xsi:type="dcterms:W3CDTF">2021-09-13T05:49:00Z</dcterms:modified>
</cp:coreProperties>
</file>