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C0" w:rsidRPr="00826CC0" w:rsidRDefault="00826CC0" w:rsidP="00826CC0">
      <w:pPr>
        <w:widowControl/>
        <w:spacing w:line="240" w:lineRule="auto"/>
        <w:ind w:left="0" w:hanging="6"/>
        <w:jc w:val="center"/>
        <w:rPr>
          <w:b/>
          <w:snapToGrid/>
          <w:sz w:val="28"/>
          <w:szCs w:val="28"/>
          <w:lang w:eastAsia="ko-KR"/>
        </w:rPr>
      </w:pPr>
      <w:r w:rsidRPr="00826CC0">
        <w:rPr>
          <w:b/>
          <w:snapToGrid/>
          <w:sz w:val="28"/>
          <w:szCs w:val="28"/>
          <w:lang w:eastAsia="ko-KR"/>
        </w:rPr>
        <w:t>Сущность, функции и принципы профессионального обучения</w:t>
      </w:r>
      <w:r w:rsidR="005432C3">
        <w:rPr>
          <w:b/>
          <w:snapToGrid/>
          <w:sz w:val="28"/>
          <w:szCs w:val="28"/>
          <w:lang w:eastAsia="ko-KR"/>
        </w:rPr>
        <w:t>.</w:t>
      </w:r>
    </w:p>
    <w:p w:rsidR="00826CC0" w:rsidRPr="00ED5A8F" w:rsidRDefault="005432C3" w:rsidP="00826CC0">
      <w:pPr>
        <w:spacing w:line="240" w:lineRule="auto"/>
        <w:ind w:left="0" w:firstLine="600"/>
        <w:jc w:val="center"/>
        <w:rPr>
          <w:b/>
          <w:sz w:val="28"/>
          <w:szCs w:val="28"/>
        </w:rPr>
      </w:pPr>
      <w:r>
        <w:rPr>
          <w:b/>
          <w:snapToGrid/>
          <w:sz w:val="28"/>
          <w:szCs w:val="28"/>
          <w:lang w:eastAsia="ko-KR"/>
        </w:rPr>
        <w:t>В</w:t>
      </w:r>
      <w:r w:rsidR="00826CC0" w:rsidRPr="00ED5A8F">
        <w:rPr>
          <w:b/>
          <w:snapToGrid/>
          <w:sz w:val="28"/>
          <w:szCs w:val="28"/>
          <w:lang w:eastAsia="ko-KR"/>
        </w:rPr>
        <w:t>иды профессионально-педагогической деятельности</w:t>
      </w:r>
    </w:p>
    <w:p w:rsidR="00826CC0" w:rsidRPr="00826CC0" w:rsidRDefault="00826CC0" w:rsidP="00826CC0">
      <w:pPr>
        <w:spacing w:line="240" w:lineRule="auto"/>
        <w:ind w:left="0" w:firstLine="600"/>
        <w:jc w:val="center"/>
        <w:rPr>
          <w:b/>
          <w:sz w:val="28"/>
          <w:szCs w:val="28"/>
        </w:rPr>
      </w:pPr>
    </w:p>
    <w:p w:rsidR="00826CC0" w:rsidRPr="000808E3" w:rsidRDefault="00826CC0" w:rsidP="00826CC0">
      <w:pPr>
        <w:spacing w:line="240" w:lineRule="auto"/>
        <w:ind w:left="0" w:firstLine="600"/>
        <w:rPr>
          <w:sz w:val="28"/>
          <w:szCs w:val="28"/>
        </w:rPr>
      </w:pPr>
      <w:r w:rsidRPr="00E34102">
        <w:rPr>
          <w:sz w:val="28"/>
          <w:szCs w:val="28"/>
        </w:rPr>
        <w:t>1. Сущность</w:t>
      </w:r>
      <w:r>
        <w:rPr>
          <w:sz w:val="28"/>
          <w:szCs w:val="28"/>
        </w:rPr>
        <w:t xml:space="preserve"> и функции профессионального обучения</w:t>
      </w:r>
      <w:r w:rsidRPr="000808E3">
        <w:rPr>
          <w:sz w:val="28"/>
          <w:szCs w:val="28"/>
        </w:rPr>
        <w:t xml:space="preserve"> </w:t>
      </w:r>
    </w:p>
    <w:p w:rsidR="00826CC0" w:rsidRPr="000808E3" w:rsidRDefault="00826CC0" w:rsidP="00826CC0">
      <w:pPr>
        <w:spacing w:line="240" w:lineRule="auto"/>
        <w:ind w:left="0" w:firstLine="600"/>
        <w:rPr>
          <w:sz w:val="28"/>
          <w:szCs w:val="28"/>
        </w:rPr>
      </w:pPr>
      <w:r w:rsidRPr="000808E3">
        <w:rPr>
          <w:sz w:val="28"/>
          <w:szCs w:val="28"/>
        </w:rPr>
        <w:t xml:space="preserve">2. Принципы </w:t>
      </w:r>
      <w:r>
        <w:rPr>
          <w:sz w:val="28"/>
          <w:szCs w:val="28"/>
        </w:rPr>
        <w:t>профессионального обучения</w:t>
      </w:r>
    </w:p>
    <w:p w:rsidR="00826CC0" w:rsidRDefault="00D45217" w:rsidP="00826CC0">
      <w:pPr>
        <w:spacing w:line="240" w:lineRule="auto"/>
        <w:ind w:left="0" w:firstLine="600"/>
        <w:rPr>
          <w:sz w:val="28"/>
          <w:szCs w:val="28"/>
        </w:rPr>
      </w:pPr>
      <w:r w:rsidRPr="00D45217">
        <w:rPr>
          <w:sz w:val="28"/>
          <w:szCs w:val="28"/>
        </w:rPr>
        <w:t xml:space="preserve">3. </w:t>
      </w:r>
      <w:r w:rsidR="008E4774">
        <w:rPr>
          <w:sz w:val="28"/>
          <w:szCs w:val="28"/>
        </w:rPr>
        <w:t>Функции и в</w:t>
      </w:r>
      <w:r w:rsidRPr="00D45217">
        <w:rPr>
          <w:sz w:val="28"/>
          <w:szCs w:val="28"/>
        </w:rPr>
        <w:t>иды профессионально-педагогической деятельности</w:t>
      </w:r>
    </w:p>
    <w:p w:rsidR="00D45217" w:rsidRPr="00D45217" w:rsidRDefault="00D45217" w:rsidP="00826CC0">
      <w:pPr>
        <w:spacing w:line="240" w:lineRule="auto"/>
        <w:ind w:left="0" w:firstLine="600"/>
        <w:rPr>
          <w:sz w:val="28"/>
          <w:szCs w:val="28"/>
        </w:rPr>
      </w:pPr>
    </w:p>
    <w:p w:rsidR="00826CC0" w:rsidRPr="00CF1B4D" w:rsidRDefault="00826CC0" w:rsidP="00826CC0">
      <w:pPr>
        <w:spacing w:line="240" w:lineRule="auto"/>
        <w:ind w:left="0" w:firstLine="600"/>
        <w:rPr>
          <w:sz w:val="28"/>
          <w:szCs w:val="28"/>
        </w:rPr>
      </w:pPr>
      <w:r w:rsidRPr="00D45217">
        <w:rPr>
          <w:b/>
          <w:i/>
          <w:sz w:val="28"/>
          <w:szCs w:val="28"/>
        </w:rPr>
        <w:t>1. Сущность и функции профессионального обучения.</w:t>
      </w:r>
      <w:r>
        <w:rPr>
          <w:i/>
          <w:sz w:val="28"/>
          <w:szCs w:val="28"/>
        </w:rPr>
        <w:t xml:space="preserve"> </w:t>
      </w:r>
      <w:r w:rsidRPr="00CF1B4D">
        <w:rPr>
          <w:sz w:val="28"/>
          <w:szCs w:val="28"/>
        </w:rPr>
        <w:t xml:space="preserve">Профессиональное обучение </w:t>
      </w:r>
      <w:r>
        <w:rPr>
          <w:sz w:val="28"/>
          <w:szCs w:val="28"/>
        </w:rPr>
        <w:t xml:space="preserve">– </w:t>
      </w:r>
      <w:r w:rsidRPr="00CF1B4D">
        <w:rPr>
          <w:sz w:val="28"/>
          <w:szCs w:val="28"/>
        </w:rPr>
        <w:t xml:space="preserve"> это управляемый педагогический процесс познания определенной професс</w:t>
      </w:r>
      <w:r>
        <w:rPr>
          <w:sz w:val="28"/>
          <w:szCs w:val="28"/>
        </w:rPr>
        <w:t>и</w:t>
      </w:r>
      <w:r w:rsidRPr="00CF1B4D">
        <w:rPr>
          <w:sz w:val="28"/>
          <w:szCs w:val="28"/>
        </w:rPr>
        <w:t>онально-трудовой области, организованный способ получения систематического профессионального образования.</w:t>
      </w:r>
    </w:p>
    <w:p w:rsidR="00826CC0" w:rsidRPr="004A0C66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pacing w:val="-6"/>
          <w:sz w:val="28"/>
          <w:szCs w:val="28"/>
        </w:rPr>
      </w:pPr>
      <w:r w:rsidRPr="00CF1B4D">
        <w:rPr>
          <w:sz w:val="28"/>
          <w:szCs w:val="28"/>
        </w:rPr>
        <w:t xml:space="preserve">Процесс профессионального обучения включает в себя два взаимосвязанных компонента: профессионально-педагогическую деятельность </w:t>
      </w:r>
      <w:r w:rsidRPr="004A0C66">
        <w:rPr>
          <w:spacing w:val="-6"/>
          <w:sz w:val="28"/>
          <w:szCs w:val="28"/>
        </w:rPr>
        <w:t>педагогов и профессионально-познавательную деятельность обучающихся (рисунок 4).</w:t>
      </w:r>
    </w:p>
    <w:p w:rsidR="00826CC0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  <w:r>
        <w:rPr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160020</wp:posOffset>
                </wp:positionV>
                <wp:extent cx="2291715" cy="677545"/>
                <wp:effectExtent l="6985" t="13970" r="6350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71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CC0" w:rsidRPr="00F32F6B" w:rsidRDefault="00826CC0" w:rsidP="00826CC0">
                            <w:pPr>
                              <w:ind w:lef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2F6B">
                              <w:rPr>
                                <w:sz w:val="22"/>
                                <w:szCs w:val="22"/>
                              </w:rPr>
                              <w:t>Профессионально-педагогическая</w:t>
                            </w:r>
                          </w:p>
                          <w:p w:rsidR="00826CC0" w:rsidRPr="00F32F6B" w:rsidRDefault="00826CC0" w:rsidP="00826CC0">
                            <w:pPr>
                              <w:ind w:lef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2F6B">
                              <w:rPr>
                                <w:sz w:val="22"/>
                                <w:szCs w:val="22"/>
                              </w:rPr>
                              <w:t>деятельность педагогов</w:t>
                            </w:r>
                          </w:p>
                          <w:p w:rsidR="00826CC0" w:rsidRPr="00F32F6B" w:rsidRDefault="00826CC0" w:rsidP="00826CC0">
                            <w:pPr>
                              <w:ind w:lef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2F6B">
                              <w:rPr>
                                <w:sz w:val="22"/>
                                <w:szCs w:val="22"/>
                              </w:rPr>
                              <w:t>(преподавание)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14.5pt;margin-top:12.6pt;width:180.45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">
                <v:textbox>
                  <w:txbxContent>
                    <w:p w:rsidR="00826CC0" w:rsidRPr="00F32F6B" w:rsidRDefault="00826CC0" w:rsidP="00826CC0">
                      <w:pPr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32F6B">
                        <w:rPr>
                          <w:sz w:val="22"/>
                          <w:szCs w:val="22"/>
                        </w:rPr>
                        <w:t>Профессионально-педагогическая</w:t>
                      </w:r>
                    </w:p>
                    <w:p w:rsidR="00826CC0" w:rsidRPr="00F32F6B" w:rsidRDefault="00826CC0" w:rsidP="00826CC0">
                      <w:pPr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32F6B">
                        <w:rPr>
                          <w:sz w:val="22"/>
                          <w:szCs w:val="22"/>
                        </w:rPr>
                        <w:t>деятельность педагогов</w:t>
                      </w:r>
                    </w:p>
                    <w:p w:rsidR="00826CC0" w:rsidRPr="00F32F6B" w:rsidRDefault="00826CC0" w:rsidP="00826CC0">
                      <w:pPr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32F6B">
                        <w:rPr>
                          <w:sz w:val="22"/>
                          <w:szCs w:val="22"/>
                        </w:rPr>
                        <w:t>(преподавание)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160020</wp:posOffset>
                </wp:positionV>
                <wp:extent cx="2398395" cy="677545"/>
                <wp:effectExtent l="10795" t="13970" r="10160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CC0" w:rsidRPr="00F32F6B" w:rsidRDefault="00826CC0" w:rsidP="00826CC0">
                            <w:pPr>
                              <w:ind w:lef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2F6B">
                              <w:rPr>
                                <w:sz w:val="22"/>
                                <w:szCs w:val="22"/>
                              </w:rPr>
                              <w:t xml:space="preserve">Профессионально-познавательная деятельность </w:t>
                            </w:r>
                            <w:proofErr w:type="gramStart"/>
                            <w:r w:rsidRPr="00F32F6B">
                              <w:rPr>
                                <w:sz w:val="22"/>
                                <w:szCs w:val="22"/>
                              </w:rPr>
                              <w:t>обучающихся</w:t>
                            </w:r>
                            <w:proofErr w:type="gramEnd"/>
                          </w:p>
                          <w:p w:rsidR="00826CC0" w:rsidRPr="00F32F6B" w:rsidRDefault="00826CC0" w:rsidP="00826CC0">
                            <w:pPr>
                              <w:ind w:lef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32F6B">
                              <w:rPr>
                                <w:sz w:val="22"/>
                                <w:szCs w:val="22"/>
                              </w:rPr>
                              <w:t>(учение)</w:t>
                            </w:r>
                          </w:p>
                          <w:p w:rsidR="00826CC0" w:rsidRDefault="00826CC0" w:rsidP="00826CC0">
                            <w:pPr>
                              <w:ind w:left="0" w:firstLine="0"/>
                              <w:jc w:val="center"/>
                            </w:pPr>
                            <w:r>
                              <w:t>(преподавание)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268.3pt;margin-top:12.6pt;width:188.85pt;height:5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">
                <v:textbox>
                  <w:txbxContent>
                    <w:p w:rsidR="00826CC0" w:rsidRPr="00F32F6B" w:rsidRDefault="00826CC0" w:rsidP="00826CC0">
                      <w:pPr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32F6B">
                        <w:rPr>
                          <w:sz w:val="22"/>
                          <w:szCs w:val="22"/>
                        </w:rPr>
                        <w:t>Профессионально-познавательная деятел</w:t>
                      </w:r>
                      <w:r w:rsidRPr="00F32F6B">
                        <w:rPr>
                          <w:sz w:val="22"/>
                          <w:szCs w:val="22"/>
                        </w:rPr>
                        <w:t>ь</w:t>
                      </w:r>
                      <w:r w:rsidRPr="00F32F6B">
                        <w:rPr>
                          <w:sz w:val="22"/>
                          <w:szCs w:val="22"/>
                        </w:rPr>
                        <w:t xml:space="preserve">ность </w:t>
                      </w:r>
                      <w:proofErr w:type="gramStart"/>
                      <w:r w:rsidRPr="00F32F6B">
                        <w:rPr>
                          <w:sz w:val="22"/>
                          <w:szCs w:val="22"/>
                        </w:rPr>
                        <w:t>обучающихся</w:t>
                      </w:r>
                      <w:proofErr w:type="gramEnd"/>
                    </w:p>
                    <w:p w:rsidR="00826CC0" w:rsidRPr="00F32F6B" w:rsidRDefault="00826CC0" w:rsidP="00826CC0">
                      <w:pPr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F32F6B">
                        <w:rPr>
                          <w:sz w:val="22"/>
                          <w:szCs w:val="22"/>
                        </w:rPr>
                        <w:t>(учение)</w:t>
                      </w:r>
                    </w:p>
                    <w:p w:rsidR="00826CC0" w:rsidRDefault="00826CC0" w:rsidP="00826CC0">
                      <w:pPr>
                        <w:ind w:left="0" w:firstLine="0"/>
                        <w:jc w:val="center"/>
                      </w:pPr>
                      <w:r>
                        <w:t>(преподавание)</w:t>
                      </w:r>
                    </w:p>
                  </w:txbxContent>
                </v:textbox>
              </v:rect>
            </w:pict>
          </mc:Fallback>
        </mc:AlternateContent>
      </w:r>
    </w:p>
    <w:p w:rsidR="00826CC0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  <w:r>
        <w:rPr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147955</wp:posOffset>
                </wp:positionV>
                <wp:extent cx="722630" cy="0"/>
                <wp:effectExtent l="9525" t="53975" r="20320" b="603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02.95pt;margin-top:11.65pt;width:56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">
                <v:stroke endarrow="block"/>
              </v:shape>
            </w:pict>
          </mc:Fallback>
        </mc:AlternateContent>
      </w:r>
    </w:p>
    <w:p w:rsidR="00826CC0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  <w:r>
        <w:rPr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157480</wp:posOffset>
                </wp:positionV>
                <wp:extent cx="722630" cy="0"/>
                <wp:effectExtent l="19050" t="58420" r="10795" b="558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2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02.95pt;margin-top:12.4pt;width:56.9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">
                <v:stroke endarrow="block"/>
              </v:shape>
            </w:pict>
          </mc:Fallback>
        </mc:AlternateContent>
      </w:r>
    </w:p>
    <w:p w:rsidR="00826CC0" w:rsidRPr="00CF1B4D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</w:p>
    <w:p w:rsidR="00826CC0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</w:p>
    <w:p w:rsidR="00826CC0" w:rsidRDefault="00826CC0" w:rsidP="00826CC0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Рисунок 4 – Процесс профессионального обучения.</w:t>
      </w:r>
    </w:p>
    <w:p w:rsidR="00826CC0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</w:p>
    <w:p w:rsidR="00826CC0" w:rsidRPr="00CF1B4D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  <w:r w:rsidRPr="00826CC0">
        <w:rPr>
          <w:i/>
          <w:sz w:val="28"/>
          <w:szCs w:val="28"/>
        </w:rPr>
        <w:t>Профессионально-педагогическая деятельность</w:t>
      </w:r>
      <w:r w:rsidRPr="00CF1B4D">
        <w:rPr>
          <w:sz w:val="28"/>
          <w:szCs w:val="28"/>
        </w:rPr>
        <w:t xml:space="preserve"> осуществляется по единому </w:t>
      </w:r>
      <w:proofErr w:type="gramStart"/>
      <w:r w:rsidRPr="00CF1B4D">
        <w:rPr>
          <w:sz w:val="28"/>
          <w:szCs w:val="28"/>
        </w:rPr>
        <w:t>алгоритму</w:t>
      </w:r>
      <w:proofErr w:type="gramEnd"/>
      <w:r w:rsidRPr="00CF1B4D">
        <w:rPr>
          <w:sz w:val="28"/>
          <w:szCs w:val="28"/>
        </w:rPr>
        <w:t xml:space="preserve"> включающему в себя:</w:t>
      </w:r>
    </w:p>
    <w:p w:rsidR="00826CC0" w:rsidRPr="00CF1B4D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  <w:r w:rsidRPr="00CF1B4D">
        <w:rPr>
          <w:sz w:val="28"/>
          <w:szCs w:val="28"/>
        </w:rPr>
        <w:t>-</w:t>
      </w:r>
      <w:r w:rsidRPr="00CF1B4D">
        <w:rPr>
          <w:sz w:val="28"/>
          <w:szCs w:val="28"/>
        </w:rPr>
        <w:tab/>
        <w:t>анализ исходной ситуации, определение и постановку цели обучения;</w:t>
      </w:r>
    </w:p>
    <w:p w:rsidR="00826CC0" w:rsidRPr="00CF1B4D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  <w:r w:rsidRPr="00CF1B4D">
        <w:rPr>
          <w:sz w:val="28"/>
          <w:szCs w:val="28"/>
        </w:rPr>
        <w:t>-</w:t>
      </w:r>
      <w:r w:rsidRPr="00CF1B4D">
        <w:rPr>
          <w:sz w:val="28"/>
          <w:szCs w:val="28"/>
        </w:rPr>
        <w:tab/>
        <w:t>планирование учебно-профессиональной деятельности, отбор содержания н средств подач</w:t>
      </w:r>
      <w:r>
        <w:rPr>
          <w:sz w:val="28"/>
          <w:szCs w:val="28"/>
        </w:rPr>
        <w:t>и</w:t>
      </w:r>
      <w:r w:rsidRPr="00CF1B4D">
        <w:rPr>
          <w:sz w:val="28"/>
          <w:szCs w:val="28"/>
        </w:rPr>
        <w:t xml:space="preserve"> (различными способами) новых фрагментов учебного материала;</w:t>
      </w:r>
    </w:p>
    <w:p w:rsidR="00826CC0" w:rsidRPr="00CF1B4D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  <w:r w:rsidRPr="00CF1B4D">
        <w:rPr>
          <w:sz w:val="28"/>
          <w:szCs w:val="28"/>
        </w:rPr>
        <w:t>-</w:t>
      </w:r>
      <w:r w:rsidRPr="00CF1B4D">
        <w:rPr>
          <w:sz w:val="28"/>
          <w:szCs w:val="28"/>
        </w:rPr>
        <w:tab/>
        <w:t xml:space="preserve">осуществление операции, </w:t>
      </w:r>
      <w:proofErr w:type="gramStart"/>
      <w:r w:rsidRPr="00CF1B4D">
        <w:rPr>
          <w:sz w:val="28"/>
          <w:szCs w:val="28"/>
        </w:rPr>
        <w:t>организующих</w:t>
      </w:r>
      <w:proofErr w:type="gramEnd"/>
      <w:r w:rsidRPr="00CF1B4D">
        <w:rPr>
          <w:sz w:val="28"/>
          <w:szCs w:val="28"/>
        </w:rPr>
        <w:t xml:space="preserve"> профессионально-познава</w:t>
      </w:r>
      <w:r>
        <w:rPr>
          <w:sz w:val="28"/>
          <w:szCs w:val="28"/>
        </w:rPr>
        <w:softHyphen/>
      </w:r>
      <w:r w:rsidRPr="00CF1B4D">
        <w:rPr>
          <w:sz w:val="28"/>
          <w:szCs w:val="28"/>
        </w:rPr>
        <w:t>тельную деятельность обучающихся;</w:t>
      </w:r>
    </w:p>
    <w:p w:rsidR="00826CC0" w:rsidRPr="00CF1B4D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  <w:r w:rsidRPr="00CF1B4D">
        <w:rPr>
          <w:sz w:val="28"/>
          <w:szCs w:val="28"/>
        </w:rPr>
        <w:t>-</w:t>
      </w:r>
      <w:r w:rsidRPr="00CF1B4D">
        <w:rPr>
          <w:sz w:val="28"/>
          <w:szCs w:val="28"/>
        </w:rPr>
        <w:tab/>
        <w:t>организацию обратной связи, контроль н корректирование работы по усвоению содержания материала;</w:t>
      </w:r>
    </w:p>
    <w:p w:rsidR="00826CC0" w:rsidRPr="00CF1B4D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  <w:r w:rsidRPr="00CF1B4D">
        <w:rPr>
          <w:sz w:val="28"/>
          <w:szCs w:val="28"/>
        </w:rPr>
        <w:t>-</w:t>
      </w:r>
      <w:r w:rsidRPr="00CF1B4D">
        <w:rPr>
          <w:sz w:val="28"/>
          <w:szCs w:val="28"/>
        </w:rPr>
        <w:tab/>
        <w:t>анализ и оценку результатов обучения.</w:t>
      </w:r>
    </w:p>
    <w:p w:rsidR="00826CC0" w:rsidRPr="00CF1B4D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  <w:r w:rsidRPr="00826CC0">
        <w:rPr>
          <w:i/>
          <w:sz w:val="28"/>
          <w:szCs w:val="28"/>
        </w:rPr>
        <w:t>Профессионально-познавательная деятельность</w:t>
      </w:r>
      <w:r w:rsidRPr="00CF1B4D">
        <w:rPr>
          <w:sz w:val="28"/>
          <w:szCs w:val="28"/>
        </w:rPr>
        <w:t xml:space="preserve"> </w:t>
      </w:r>
      <w:proofErr w:type="gramStart"/>
      <w:r w:rsidRPr="00CF1B4D">
        <w:rPr>
          <w:sz w:val="28"/>
          <w:szCs w:val="28"/>
        </w:rPr>
        <w:t>обучающихся</w:t>
      </w:r>
      <w:proofErr w:type="gramEnd"/>
      <w:r w:rsidRPr="00CF1B4D">
        <w:rPr>
          <w:sz w:val="28"/>
          <w:szCs w:val="28"/>
        </w:rPr>
        <w:t xml:space="preserve"> представляет собой единство чувственного восприятия, теоретического мышления и практической деятельности. В ней могут быть выделены следующие компоненты:</w:t>
      </w:r>
    </w:p>
    <w:p w:rsidR="00826CC0" w:rsidRPr="00CF1B4D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  <w:r w:rsidRPr="00CF1B4D">
        <w:rPr>
          <w:sz w:val="28"/>
          <w:szCs w:val="28"/>
        </w:rPr>
        <w:t>-</w:t>
      </w:r>
      <w:r w:rsidRPr="00CF1B4D">
        <w:rPr>
          <w:sz w:val="28"/>
          <w:szCs w:val="28"/>
        </w:rPr>
        <w:tab/>
        <w:t xml:space="preserve">анализ исходного уровня своей общеобразовательной и </w:t>
      </w:r>
      <w:proofErr w:type="spellStart"/>
      <w:proofErr w:type="gramStart"/>
      <w:r w:rsidRPr="00CF1B4D">
        <w:rPr>
          <w:sz w:val="28"/>
          <w:szCs w:val="28"/>
        </w:rPr>
        <w:t>профессио-нальной</w:t>
      </w:r>
      <w:proofErr w:type="spellEnd"/>
      <w:proofErr w:type="gramEnd"/>
      <w:r w:rsidRPr="00CF1B4D">
        <w:rPr>
          <w:sz w:val="28"/>
          <w:szCs w:val="28"/>
        </w:rPr>
        <w:t xml:space="preserve"> подготовленности;</w:t>
      </w:r>
    </w:p>
    <w:p w:rsidR="00826CC0" w:rsidRPr="00CF1B4D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  <w:r w:rsidRPr="00CF1B4D">
        <w:rPr>
          <w:sz w:val="28"/>
          <w:szCs w:val="28"/>
        </w:rPr>
        <w:t>-</w:t>
      </w:r>
      <w:r w:rsidRPr="00CF1B4D">
        <w:rPr>
          <w:sz w:val="28"/>
          <w:szCs w:val="28"/>
        </w:rPr>
        <w:tab/>
        <w:t>осознание н принятие цели и задач профессионального обучения;</w:t>
      </w:r>
    </w:p>
    <w:p w:rsidR="00826CC0" w:rsidRPr="00CF1B4D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  <w:r w:rsidRPr="00CF1B4D">
        <w:rPr>
          <w:sz w:val="28"/>
          <w:szCs w:val="28"/>
        </w:rPr>
        <w:t>-</w:t>
      </w:r>
      <w:r w:rsidRPr="00CF1B4D">
        <w:rPr>
          <w:sz w:val="28"/>
          <w:szCs w:val="28"/>
        </w:rPr>
        <w:tab/>
        <w:t>планирование и организация своей учебной деятельности;</w:t>
      </w:r>
    </w:p>
    <w:p w:rsidR="00826CC0" w:rsidRPr="00CF1B4D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  <w:r w:rsidRPr="00CF1B4D">
        <w:rPr>
          <w:sz w:val="28"/>
          <w:szCs w:val="28"/>
        </w:rPr>
        <w:t>-</w:t>
      </w:r>
      <w:r w:rsidRPr="00CF1B4D">
        <w:rPr>
          <w:sz w:val="28"/>
          <w:szCs w:val="28"/>
        </w:rPr>
        <w:tab/>
        <w:t xml:space="preserve">самоанализ и самоконтроль </w:t>
      </w:r>
      <w:proofErr w:type="gramStart"/>
      <w:r w:rsidRPr="00CF1B4D">
        <w:rPr>
          <w:sz w:val="28"/>
          <w:szCs w:val="28"/>
        </w:rPr>
        <w:t>профессионально-познавательной</w:t>
      </w:r>
      <w:proofErr w:type="gramEnd"/>
      <w:r w:rsidRPr="00CF1B4D">
        <w:rPr>
          <w:sz w:val="28"/>
          <w:szCs w:val="28"/>
        </w:rPr>
        <w:t xml:space="preserve"> </w:t>
      </w:r>
      <w:proofErr w:type="spellStart"/>
      <w:r w:rsidRPr="00CF1B4D">
        <w:rPr>
          <w:sz w:val="28"/>
          <w:szCs w:val="28"/>
        </w:rPr>
        <w:t>дея-тельности</w:t>
      </w:r>
      <w:proofErr w:type="spellEnd"/>
      <w:r w:rsidRPr="00CF1B4D">
        <w:rPr>
          <w:sz w:val="28"/>
          <w:szCs w:val="28"/>
        </w:rPr>
        <w:t>;</w:t>
      </w:r>
    </w:p>
    <w:p w:rsidR="00826CC0" w:rsidRPr="00CF1B4D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  <w:r w:rsidRPr="00CF1B4D">
        <w:rPr>
          <w:sz w:val="28"/>
          <w:szCs w:val="28"/>
        </w:rPr>
        <w:t>-</w:t>
      </w:r>
      <w:r w:rsidRPr="00CF1B4D">
        <w:rPr>
          <w:sz w:val="28"/>
          <w:szCs w:val="28"/>
        </w:rPr>
        <w:tab/>
        <w:t>самоанализ и самооценка результатов.</w:t>
      </w:r>
    </w:p>
    <w:p w:rsidR="00826CC0" w:rsidRPr="00CF1B4D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  <w:r w:rsidRPr="00CF1B4D">
        <w:rPr>
          <w:sz w:val="28"/>
          <w:szCs w:val="28"/>
        </w:rPr>
        <w:t xml:space="preserve">Профессионально-педагогическая деятельность является определяющим </w:t>
      </w:r>
      <w:r w:rsidRPr="00CF1B4D">
        <w:rPr>
          <w:sz w:val="28"/>
          <w:szCs w:val="28"/>
        </w:rPr>
        <w:lastRenderedPageBreak/>
        <w:t xml:space="preserve">фактором успешности профессионального обучения. Однако эта успешность зависит также и от активности </w:t>
      </w:r>
      <w:proofErr w:type="gramStart"/>
      <w:r w:rsidRPr="00CF1B4D">
        <w:rPr>
          <w:sz w:val="28"/>
          <w:szCs w:val="28"/>
        </w:rPr>
        <w:t>обучающихся</w:t>
      </w:r>
      <w:proofErr w:type="gramEnd"/>
      <w:r w:rsidRPr="00CF1B4D">
        <w:rPr>
          <w:sz w:val="28"/>
          <w:szCs w:val="28"/>
        </w:rPr>
        <w:t>. Процесс обучения не может быть эффективным без применения современных методов и дидактических средств. В свою очередь, методы, формы и средства обучения определяются содержанием образования и уровнем личностного и профессионального развития учащихся.</w:t>
      </w:r>
    </w:p>
    <w:p w:rsidR="00826CC0" w:rsidRPr="00CF1B4D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  <w:r w:rsidRPr="00CF1B4D">
        <w:rPr>
          <w:sz w:val="28"/>
          <w:szCs w:val="28"/>
        </w:rPr>
        <w:t xml:space="preserve">Таким образом, процесс профессионального обучения </w:t>
      </w:r>
      <w:r>
        <w:rPr>
          <w:sz w:val="28"/>
          <w:szCs w:val="28"/>
        </w:rPr>
        <w:t xml:space="preserve">– </w:t>
      </w:r>
      <w:r w:rsidRPr="00CF1B4D">
        <w:rPr>
          <w:sz w:val="28"/>
          <w:szCs w:val="28"/>
        </w:rPr>
        <w:t>это целостное педагогическое явление. Все его компоненты тесно взаимосвязаны: цели обучения воплощены в содержание образования, которое определяет его методы, формы и средства. В реальной педагогической действительности процесс профессионального обучения носит циклический характер. Каждый его дидактический цикл представляет собой функциональную систему, основанную на совместной деятельности всех субъектов процесса обучения.</w:t>
      </w:r>
    </w:p>
    <w:p w:rsidR="00826CC0" w:rsidRDefault="00826CC0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  <w:r w:rsidRPr="00CF1B4D">
        <w:rPr>
          <w:sz w:val="28"/>
          <w:szCs w:val="28"/>
        </w:rPr>
        <w:t>Обучение –  двусторонний процесс. В нем тесно взаимодействуют педагоги н учащиеся (преподавание н учение), что обеспечивает целостную педагогическую деятельность, поскольку педагог не только обучает, но развивает и воспитывает. Таким образом, процесс профессионального обучения призван осуществлять три взаимосвязанные функции: образовательную, воспи</w:t>
      </w:r>
      <w:r>
        <w:rPr>
          <w:sz w:val="28"/>
          <w:szCs w:val="28"/>
        </w:rPr>
        <w:t>тател</w:t>
      </w:r>
      <w:r w:rsidR="00D86076">
        <w:rPr>
          <w:sz w:val="28"/>
          <w:szCs w:val="28"/>
        </w:rPr>
        <w:t>ь</w:t>
      </w:r>
      <w:r>
        <w:rPr>
          <w:sz w:val="28"/>
          <w:szCs w:val="28"/>
        </w:rPr>
        <w:t xml:space="preserve">ную н </w:t>
      </w:r>
      <w:r w:rsidRPr="00D86076">
        <w:rPr>
          <w:sz w:val="28"/>
          <w:szCs w:val="28"/>
        </w:rPr>
        <w:t>развивающую</w:t>
      </w:r>
      <w:r w:rsidR="00D45217" w:rsidRPr="00D86076">
        <w:rPr>
          <w:sz w:val="28"/>
          <w:szCs w:val="28"/>
        </w:rPr>
        <w:t xml:space="preserve"> (таблица 1)</w:t>
      </w:r>
      <w:r w:rsidRPr="00D86076">
        <w:rPr>
          <w:sz w:val="28"/>
          <w:szCs w:val="28"/>
        </w:rPr>
        <w:t>.</w:t>
      </w:r>
    </w:p>
    <w:p w:rsidR="00104F59" w:rsidRDefault="00104F59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</w:p>
    <w:p w:rsidR="00104F59" w:rsidRDefault="00104F59" w:rsidP="00826CC0">
      <w:pPr>
        <w:autoSpaceDE w:val="0"/>
        <w:autoSpaceDN w:val="0"/>
        <w:adjustRightInd w:val="0"/>
        <w:spacing w:line="240" w:lineRule="auto"/>
        <w:ind w:left="0" w:firstLine="600"/>
        <w:rPr>
          <w:sz w:val="28"/>
          <w:szCs w:val="28"/>
        </w:rPr>
      </w:pPr>
      <w:r>
        <w:rPr>
          <w:sz w:val="28"/>
          <w:szCs w:val="28"/>
        </w:rPr>
        <w:t>Таблица 1 – Функции профессионального обучения</w:t>
      </w:r>
    </w:p>
    <w:p w:rsidR="00104F59" w:rsidRDefault="00104F59" w:rsidP="00104F59">
      <w:pPr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  <w:r>
        <w:rPr>
          <w:noProof/>
          <w:sz w:val="22"/>
          <w:szCs w:val="22"/>
        </w:rPr>
        <w:drawing>
          <wp:inline distT="0" distB="0" distL="0" distR="0" wp14:anchorId="34C8720D" wp14:editId="08CC3A76">
            <wp:extent cx="5928360" cy="48310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" t="12537" r="2978"/>
                    <a:stretch/>
                  </pic:blipFill>
                  <pic:spPr bwMode="auto">
                    <a:xfrm>
                      <a:off x="0" y="0"/>
                      <a:ext cx="5967270" cy="486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6CC0" w:rsidRPr="00B44FFD" w:rsidRDefault="00826CC0" w:rsidP="00826CC0">
      <w:pPr>
        <w:autoSpaceDE w:val="0"/>
        <w:autoSpaceDN w:val="0"/>
        <w:adjustRightInd w:val="0"/>
        <w:spacing w:line="240" w:lineRule="auto"/>
        <w:ind w:left="0" w:firstLine="601"/>
        <w:rPr>
          <w:sz w:val="28"/>
          <w:szCs w:val="28"/>
        </w:rPr>
      </w:pPr>
      <w:r w:rsidRPr="00B44FFD">
        <w:rPr>
          <w:sz w:val="28"/>
          <w:szCs w:val="28"/>
        </w:rPr>
        <w:lastRenderedPageBreak/>
        <w:t>Все эти основные функции педагогического процесса тес</w:t>
      </w:r>
      <w:r>
        <w:rPr>
          <w:sz w:val="28"/>
          <w:szCs w:val="28"/>
        </w:rPr>
        <w:t>н</w:t>
      </w:r>
      <w:r w:rsidRPr="00B44FFD">
        <w:rPr>
          <w:sz w:val="28"/>
          <w:szCs w:val="28"/>
        </w:rPr>
        <w:t>о связаны и взаимозависимы. Формирование мировоззрения, развитие познавательных и созидательных сил и творческих способностей возможны только на основе усвоения знаний, умений и навыков. В то же время чем выше уровень воспитанности, тем эффективнее обучение</w:t>
      </w:r>
      <w:r>
        <w:rPr>
          <w:sz w:val="28"/>
          <w:szCs w:val="28"/>
        </w:rPr>
        <w:t xml:space="preserve">, тем выше качество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>.</w:t>
      </w:r>
    </w:p>
    <w:p w:rsidR="00826CC0" w:rsidRPr="00B44FFD" w:rsidRDefault="00826CC0" w:rsidP="00826CC0">
      <w:pPr>
        <w:autoSpaceDE w:val="0"/>
        <w:autoSpaceDN w:val="0"/>
        <w:adjustRightInd w:val="0"/>
        <w:spacing w:line="240" w:lineRule="auto"/>
        <w:ind w:left="0" w:firstLine="601"/>
        <w:rPr>
          <w:sz w:val="28"/>
          <w:szCs w:val="28"/>
        </w:rPr>
      </w:pPr>
      <w:r w:rsidRPr="00B44FFD">
        <w:rPr>
          <w:sz w:val="28"/>
          <w:szCs w:val="28"/>
        </w:rPr>
        <w:t>Современный профессиональный труд сложен и многогранен. Для его успешного осуществления необходимы глубокие знания технологии, техники и способов ее применения, твердые практические навыки и умения, а также развитые интеллектуальные, волевые, физические и другие качества личности.</w:t>
      </w:r>
    </w:p>
    <w:p w:rsidR="00D45217" w:rsidRDefault="00826CC0" w:rsidP="00826CC0">
      <w:pPr>
        <w:tabs>
          <w:tab w:val="left" w:pos="1418"/>
        </w:tabs>
        <w:spacing w:line="240" w:lineRule="auto"/>
        <w:ind w:left="0" w:firstLine="567"/>
        <w:rPr>
          <w:snapToGrid/>
          <w:sz w:val="28"/>
          <w:szCs w:val="28"/>
          <w:lang w:eastAsia="ko-KR"/>
        </w:rPr>
      </w:pPr>
      <w:r w:rsidRPr="00D45217">
        <w:rPr>
          <w:b/>
          <w:i/>
          <w:sz w:val="28"/>
          <w:szCs w:val="28"/>
        </w:rPr>
        <w:t>2. Принципы профессионального обучения.</w:t>
      </w:r>
      <w:r>
        <w:rPr>
          <w:i/>
          <w:sz w:val="28"/>
          <w:szCs w:val="28"/>
        </w:rPr>
        <w:t xml:space="preserve"> </w:t>
      </w:r>
    </w:p>
    <w:p w:rsidR="00826CC0" w:rsidRPr="00F3191F" w:rsidRDefault="00826CC0" w:rsidP="00826CC0">
      <w:pPr>
        <w:tabs>
          <w:tab w:val="left" w:pos="1418"/>
        </w:tabs>
        <w:spacing w:line="240" w:lineRule="auto"/>
        <w:ind w:left="0" w:firstLine="567"/>
        <w:rPr>
          <w:snapToGrid/>
          <w:sz w:val="28"/>
          <w:szCs w:val="28"/>
          <w:lang w:eastAsia="ko-KR"/>
        </w:rPr>
      </w:pPr>
      <w:r w:rsidRPr="00F3191F">
        <w:rPr>
          <w:snapToGrid/>
          <w:sz w:val="28"/>
          <w:szCs w:val="28"/>
          <w:lang w:eastAsia="ko-KR"/>
        </w:rPr>
        <w:t>Педагогические принципы – это основные идеи, следование которым помогает наилучшим образом достигать поставленных целей.</w:t>
      </w:r>
    </w:p>
    <w:p w:rsidR="00826CC0" w:rsidRPr="00F3191F" w:rsidRDefault="00826CC0" w:rsidP="00826CC0">
      <w:pPr>
        <w:widowControl/>
        <w:tabs>
          <w:tab w:val="left" w:pos="1418"/>
        </w:tabs>
        <w:spacing w:line="240" w:lineRule="auto"/>
        <w:ind w:left="0" w:firstLine="426"/>
        <w:rPr>
          <w:snapToGrid/>
          <w:sz w:val="28"/>
          <w:szCs w:val="28"/>
          <w:lang w:eastAsia="ko-KR"/>
        </w:rPr>
      </w:pPr>
      <w:r w:rsidRPr="00F3191F">
        <w:rPr>
          <w:snapToGrid/>
          <w:sz w:val="28"/>
          <w:szCs w:val="28"/>
          <w:lang w:eastAsia="ko-KR"/>
        </w:rPr>
        <w:t xml:space="preserve">Принципы – понятие из области философии. В педагогике оно определяет достаточно широкий круг явлений, в результате чего возникло множество различных определений, анализ которых позволяет выделить их ближайшую родовую принадлежность: исходное положение, убеждение, руководящая идея, логическое начало, нормативная основа и т.д., а обобщение определений приводит к выводу, что педагогические принципы являются нормативными, </w:t>
      </w:r>
      <w:proofErr w:type="gramStart"/>
      <w:r w:rsidRPr="00F3191F">
        <w:rPr>
          <w:snapToGrid/>
          <w:sz w:val="28"/>
          <w:szCs w:val="28"/>
          <w:lang w:eastAsia="ko-KR"/>
        </w:rPr>
        <w:t>а</w:t>
      </w:r>
      <w:proofErr w:type="gramEnd"/>
      <w:r w:rsidRPr="00F3191F">
        <w:rPr>
          <w:snapToGrid/>
          <w:sz w:val="28"/>
          <w:szCs w:val="28"/>
          <w:lang w:eastAsia="ko-KR"/>
        </w:rPr>
        <w:t xml:space="preserve"> следовательно имеют практическое, прикладное значение.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 xml:space="preserve">Находясь в тесной связи с </w:t>
      </w:r>
      <w:proofErr w:type="spellStart"/>
      <w:r w:rsidRPr="00F3191F">
        <w:rPr>
          <w:snapToGrid/>
          <w:color w:val="000000"/>
          <w:sz w:val="28"/>
          <w:szCs w:val="28"/>
        </w:rPr>
        <w:t>общедидактическими</w:t>
      </w:r>
      <w:proofErr w:type="spellEnd"/>
      <w:r w:rsidRPr="00F3191F">
        <w:rPr>
          <w:snapToGrid/>
          <w:color w:val="000000"/>
          <w:sz w:val="28"/>
          <w:szCs w:val="28"/>
        </w:rPr>
        <w:t xml:space="preserve"> принципами, отражающими требования закономерностей педагогического процесса, принципы профессионального обучения имеют свои специфические особенности. </w:t>
      </w:r>
      <w:proofErr w:type="gramStart"/>
      <w:r w:rsidRPr="00D86076">
        <w:rPr>
          <w:snapToGrid/>
          <w:color w:val="000000"/>
          <w:sz w:val="28"/>
          <w:szCs w:val="28"/>
        </w:rPr>
        <w:t>Рассмотрим основные из них.</w:t>
      </w:r>
      <w:proofErr w:type="gramEnd"/>
    </w:p>
    <w:p w:rsidR="00826CC0" w:rsidRPr="008D26D1" w:rsidRDefault="00826CC0" w:rsidP="00D45217">
      <w:pPr>
        <w:widowControl/>
        <w:shd w:val="clear" w:color="auto" w:fill="FFFFFF"/>
        <w:spacing w:line="240" w:lineRule="auto"/>
        <w:ind w:left="0" w:firstLine="0"/>
        <w:rPr>
          <w:snapToGrid/>
          <w:sz w:val="28"/>
          <w:szCs w:val="28"/>
        </w:rPr>
      </w:pPr>
      <w:r w:rsidRPr="00902D96">
        <w:rPr>
          <w:i/>
          <w:snapToGrid/>
          <w:color w:val="C00000"/>
          <w:sz w:val="28"/>
          <w:szCs w:val="28"/>
        </w:rPr>
        <w:t>Политехнический принцип.</w:t>
      </w:r>
      <w:r w:rsidRPr="00902D96">
        <w:rPr>
          <w:snapToGrid/>
          <w:color w:val="C00000"/>
          <w:sz w:val="28"/>
          <w:szCs w:val="28"/>
        </w:rPr>
        <w:t xml:space="preserve"> </w:t>
      </w:r>
      <w:r w:rsidRPr="008D26D1">
        <w:rPr>
          <w:snapToGrid/>
          <w:color w:val="000000"/>
          <w:sz w:val="28"/>
          <w:szCs w:val="28"/>
        </w:rPr>
        <w:t>Политехническое образование предусматривает овладение системой знаний о научных основах современного производства. На базе этих знаний формируются общепрофессиональные политехнические и специальные знания.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8D26D1">
        <w:rPr>
          <w:snapToGrid/>
          <w:color w:val="000000"/>
          <w:sz w:val="28"/>
          <w:szCs w:val="28"/>
        </w:rPr>
        <w:t>Общепрофессиональные включают</w:t>
      </w:r>
      <w:r w:rsidRPr="00F3191F">
        <w:rPr>
          <w:snapToGrid/>
          <w:color w:val="000000"/>
          <w:sz w:val="28"/>
          <w:szCs w:val="28"/>
        </w:rPr>
        <w:t xml:space="preserve"> в себя знания: об общих основах классификации техники и принципах, лежащих в основе технологии производства конкретной отрасли; о классификации материалов и способах их получения; о стандартизации, технике измерения и оценке качества продукции; об экономике, экологии, организации труда; о новой технике и технологии производства отрасли.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Специальные знания раскрывают сущность конструкции оборудования, инструментов и приспособлений, применяемых для выполнения отдельных операций и видов работ, правила их эксплуатации, технологических процессов, особенности изготовления изделий и др.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Осуществление принципа политехнического обучения требует соблюдения следующих условий:</w:t>
      </w:r>
    </w:p>
    <w:p w:rsidR="00826CC0" w:rsidRPr="008D26D1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line="240" w:lineRule="auto"/>
        <w:ind w:left="0" w:firstLine="567"/>
        <w:jc w:val="left"/>
        <w:rPr>
          <w:snapToGrid/>
          <w:color w:val="000000"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соответствие содержания обучения основным направлениям развития науки и техники;</w:t>
      </w:r>
    </w:p>
    <w:p w:rsidR="00826CC0" w:rsidRPr="00F3191F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line="240" w:lineRule="auto"/>
        <w:ind w:left="0" w:firstLine="567"/>
        <w:jc w:val="left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организация учебного материала в целостную систему взаимосвязанных знаний;</w:t>
      </w:r>
    </w:p>
    <w:p w:rsidR="00826CC0" w:rsidRPr="00F3191F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line="240" w:lineRule="auto"/>
        <w:ind w:left="0" w:firstLine="567"/>
        <w:jc w:val="left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связь изучаемого материала с будущей практической деятельностью;</w:t>
      </w:r>
    </w:p>
    <w:p w:rsidR="00826CC0" w:rsidRPr="00F3191F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  <w:tab w:val="num" w:pos="1140"/>
        </w:tabs>
        <w:spacing w:line="240" w:lineRule="auto"/>
        <w:ind w:left="0" w:firstLine="567"/>
        <w:jc w:val="left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lastRenderedPageBreak/>
        <w:t>доступность пониманию учащимися, соответствие их возрастным особенностям;</w:t>
      </w:r>
    </w:p>
    <w:p w:rsidR="00826CC0" w:rsidRPr="00F3191F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  <w:tab w:val="num" w:pos="1140"/>
        </w:tabs>
        <w:spacing w:line="240" w:lineRule="auto"/>
        <w:ind w:left="0" w:firstLine="567"/>
        <w:jc w:val="left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возможность удовлетворения познавательных интересов учащихся;</w:t>
      </w:r>
    </w:p>
    <w:p w:rsidR="00826CC0" w:rsidRPr="00F3191F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  <w:tab w:val="num" w:pos="1140"/>
        </w:tabs>
        <w:spacing w:line="240" w:lineRule="auto"/>
        <w:ind w:left="0" w:firstLine="567"/>
        <w:jc w:val="left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опора на базовые общеобразовательные знания и умения;</w:t>
      </w:r>
    </w:p>
    <w:p w:rsidR="00826CC0" w:rsidRPr="00F3191F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  <w:tab w:val="num" w:pos="1140"/>
        </w:tabs>
        <w:spacing w:line="240" w:lineRule="auto"/>
        <w:ind w:left="0" w:firstLine="567"/>
        <w:jc w:val="left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информационная стабильность и динамичность учебного материала в течение более или менее длительного периода;</w:t>
      </w:r>
    </w:p>
    <w:p w:rsidR="00826CC0" w:rsidRPr="00F3191F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  <w:tab w:val="num" w:pos="1140"/>
        </w:tabs>
        <w:spacing w:line="240" w:lineRule="auto"/>
        <w:ind w:left="0" w:firstLine="567"/>
        <w:jc w:val="left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системность;</w:t>
      </w:r>
    </w:p>
    <w:p w:rsidR="00826CC0" w:rsidRPr="00F3191F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  <w:tab w:val="num" w:pos="1140"/>
        </w:tabs>
        <w:spacing w:line="240" w:lineRule="auto"/>
        <w:ind w:left="0" w:firstLine="567"/>
        <w:jc w:val="left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соответствие содержания обучения имеющейся материально-технической базе;</w:t>
      </w:r>
    </w:p>
    <w:p w:rsidR="00826CC0" w:rsidRPr="00F3191F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  <w:tab w:val="num" w:pos="1140"/>
        </w:tabs>
        <w:spacing w:line="240" w:lineRule="auto"/>
        <w:ind w:left="0" w:firstLine="567"/>
        <w:jc w:val="left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учет факторов, влияющих на производительность труда.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902D96">
        <w:rPr>
          <w:i/>
          <w:snapToGrid/>
          <w:color w:val="C00000"/>
          <w:sz w:val="28"/>
          <w:szCs w:val="28"/>
        </w:rPr>
        <w:t>Принцип соединения обучения с производительным трудом</w:t>
      </w:r>
      <w:r w:rsidRPr="00F3191F">
        <w:rPr>
          <w:snapToGrid/>
          <w:color w:val="000000"/>
          <w:sz w:val="28"/>
          <w:szCs w:val="28"/>
        </w:rPr>
        <w:t xml:space="preserve"> </w:t>
      </w:r>
      <w:proofErr w:type="gramStart"/>
      <w:r w:rsidR="00ED5A8F" w:rsidRPr="00D86076">
        <w:rPr>
          <w:snapToGrid/>
          <w:color w:val="000000"/>
          <w:sz w:val="28"/>
          <w:szCs w:val="28"/>
        </w:rPr>
        <w:t>обу</w:t>
      </w:r>
      <w:r w:rsidRPr="00D86076">
        <w:rPr>
          <w:snapToGrid/>
          <w:color w:val="000000"/>
          <w:sz w:val="28"/>
          <w:szCs w:val="28"/>
        </w:rPr>
        <w:t>ча</w:t>
      </w:r>
      <w:r w:rsidR="00ED5A8F" w:rsidRPr="00D86076">
        <w:rPr>
          <w:snapToGrid/>
          <w:color w:val="000000"/>
          <w:sz w:val="28"/>
          <w:szCs w:val="28"/>
        </w:rPr>
        <w:t>ю</w:t>
      </w:r>
      <w:r w:rsidRPr="00D86076">
        <w:rPr>
          <w:snapToGrid/>
          <w:color w:val="000000"/>
          <w:sz w:val="28"/>
          <w:szCs w:val="28"/>
        </w:rPr>
        <w:t>щихся</w:t>
      </w:r>
      <w:proofErr w:type="gramEnd"/>
      <w:r w:rsidRPr="00D86076">
        <w:rPr>
          <w:snapToGrid/>
          <w:color w:val="000000"/>
          <w:sz w:val="28"/>
          <w:szCs w:val="28"/>
        </w:rPr>
        <w:t>,</w:t>
      </w:r>
      <w:r w:rsidRPr="00F3191F">
        <w:rPr>
          <w:snapToGrid/>
          <w:color w:val="000000"/>
          <w:sz w:val="28"/>
          <w:szCs w:val="28"/>
        </w:rPr>
        <w:t xml:space="preserve"> связь теории и практики. Связь обучения и труда, теории и практики – процесс двусторонний. Учебная и трудовая деятельность органически </w:t>
      </w:r>
      <w:proofErr w:type="gramStart"/>
      <w:r w:rsidRPr="00F3191F">
        <w:rPr>
          <w:snapToGrid/>
          <w:color w:val="000000"/>
          <w:sz w:val="28"/>
          <w:szCs w:val="28"/>
        </w:rPr>
        <w:t>связаны</w:t>
      </w:r>
      <w:proofErr w:type="gramEnd"/>
      <w:r w:rsidRPr="00F3191F">
        <w:rPr>
          <w:snapToGrid/>
          <w:color w:val="000000"/>
          <w:sz w:val="28"/>
          <w:szCs w:val="28"/>
        </w:rPr>
        <w:t xml:space="preserve"> одна с другой. Поэтому важно, чтобы преподавание всех учебных предметов было направлено на подготовку и сознательное включение учащихся в производственную деятельность.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Осуществление данного принципа зависит от соблюдения следующих условий:</w:t>
      </w:r>
    </w:p>
    <w:p w:rsidR="00826CC0" w:rsidRPr="008D26D1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  <w:tab w:val="num" w:pos="1140"/>
        </w:tabs>
        <w:spacing w:line="240" w:lineRule="auto"/>
        <w:ind w:left="0" w:firstLine="567"/>
        <w:jc w:val="left"/>
        <w:rPr>
          <w:snapToGrid/>
          <w:color w:val="000000"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теоретические знания должны быть опережающими, проверяться на практических занятиях;</w:t>
      </w:r>
    </w:p>
    <w:p w:rsidR="00826CC0" w:rsidRPr="008D26D1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  <w:tab w:val="num" w:pos="1140"/>
        </w:tabs>
        <w:spacing w:line="240" w:lineRule="auto"/>
        <w:ind w:left="0" w:firstLine="567"/>
        <w:jc w:val="left"/>
        <w:rPr>
          <w:snapToGrid/>
          <w:color w:val="000000"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в любом трудовом процессе должны синтезироваться знания и умения по различным отраслям науки;</w:t>
      </w:r>
    </w:p>
    <w:p w:rsidR="00826CC0" w:rsidRPr="00F3191F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  <w:tab w:val="num" w:pos="1140"/>
        </w:tabs>
        <w:spacing w:line="240" w:lineRule="auto"/>
        <w:ind w:left="0" w:firstLine="567"/>
        <w:jc w:val="left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интеграцию содержания обучения следует осуществлять в двух направлениях: по вертикали – объединение профессиональных знаний и умений в пределах единого предмета и по горизонтали - взаимосвязь специальных знаний и умений.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902D96">
        <w:rPr>
          <w:i/>
          <w:snapToGrid/>
          <w:color w:val="C00000"/>
          <w:sz w:val="28"/>
          <w:szCs w:val="28"/>
        </w:rPr>
        <w:t>Принцип моделирования профессиональной деятельности</w:t>
      </w:r>
      <w:r w:rsidRPr="008D26D1">
        <w:rPr>
          <w:snapToGrid/>
          <w:color w:val="000000"/>
          <w:sz w:val="28"/>
          <w:szCs w:val="28"/>
        </w:rPr>
        <w:t xml:space="preserve"> в учебном процессе.</w:t>
      </w:r>
      <w:r w:rsidRPr="00F3191F">
        <w:rPr>
          <w:snapToGrid/>
          <w:color w:val="000000"/>
          <w:sz w:val="28"/>
          <w:szCs w:val="28"/>
        </w:rPr>
        <w:t xml:space="preserve"> Под моделированием профессиональной деятельности в учебном процессе понимают выявление типовых задач, трансформацию их в учебно-производственные задачи, выбор форм организации учебного процесса и методов обучения.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С помощью моделирования можно получить опережающую информацию для обоснования целей, содержания, средств, действия и методов обучения, разработки профессионально-квали</w:t>
      </w:r>
      <w:r w:rsidRPr="00F3191F">
        <w:rPr>
          <w:snapToGrid/>
          <w:color w:val="000000"/>
          <w:sz w:val="28"/>
          <w:szCs w:val="28"/>
        </w:rPr>
        <w:softHyphen/>
        <w:t>фицированных характеристик, учебных планов, программ и учебников.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Задача моделирования состоит в установлении соответствия между требованиями, предъявляемыми к подготовке, и фактическим объемом профессиональных знаний и умений. Моделирование деятельности будущего специалиста предполагает описание эталонных требований к нему, то есть:</w:t>
      </w:r>
    </w:p>
    <w:p w:rsidR="00826CC0" w:rsidRPr="008D26D1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line="240" w:lineRule="auto"/>
        <w:ind w:left="0" w:firstLine="567"/>
        <w:jc w:val="left"/>
        <w:rPr>
          <w:snapToGrid/>
          <w:color w:val="000000"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функций, выполняемых на рабочих местах;</w:t>
      </w:r>
    </w:p>
    <w:p w:rsidR="00826CC0" w:rsidRPr="008D26D1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line="240" w:lineRule="auto"/>
        <w:ind w:left="0" w:firstLine="567"/>
        <w:jc w:val="left"/>
        <w:rPr>
          <w:snapToGrid/>
          <w:color w:val="000000"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задач, которые должен уметь решать специалист;</w:t>
      </w:r>
    </w:p>
    <w:p w:rsidR="00826CC0" w:rsidRPr="00F3191F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line="240" w:lineRule="auto"/>
        <w:ind w:left="0" w:firstLine="567"/>
        <w:jc w:val="left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 xml:space="preserve">общепрофессиональных, </w:t>
      </w:r>
      <w:proofErr w:type="spellStart"/>
      <w:r w:rsidRPr="00F3191F">
        <w:rPr>
          <w:snapToGrid/>
          <w:color w:val="000000"/>
          <w:sz w:val="28"/>
          <w:szCs w:val="28"/>
        </w:rPr>
        <w:t>общетехнологических</w:t>
      </w:r>
      <w:proofErr w:type="spellEnd"/>
      <w:r w:rsidRPr="00F3191F">
        <w:rPr>
          <w:snapToGrid/>
          <w:color w:val="000000"/>
          <w:sz w:val="28"/>
          <w:szCs w:val="28"/>
        </w:rPr>
        <w:t xml:space="preserve"> и специаль</w:t>
      </w:r>
      <w:r w:rsidRPr="00F3191F">
        <w:rPr>
          <w:snapToGrid/>
          <w:color w:val="000000"/>
          <w:sz w:val="28"/>
          <w:szCs w:val="28"/>
        </w:rPr>
        <w:softHyphen/>
        <w:t>ных знаний и умений, которые необходимы для решения поставленных задач.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902D96">
        <w:rPr>
          <w:i/>
          <w:snapToGrid/>
          <w:color w:val="C00000"/>
          <w:sz w:val="28"/>
          <w:szCs w:val="28"/>
        </w:rPr>
        <w:t>Принцип профессиональной мобильности</w:t>
      </w:r>
      <w:r w:rsidRPr="00F3191F">
        <w:rPr>
          <w:snapToGrid/>
          <w:color w:val="000000"/>
          <w:sz w:val="28"/>
          <w:szCs w:val="28"/>
        </w:rPr>
        <w:t xml:space="preserve"> предусматривает способность человека быстро осваивать технические средства, технологические процессы </w:t>
      </w:r>
      <w:r w:rsidRPr="00F3191F">
        <w:rPr>
          <w:snapToGrid/>
          <w:color w:val="000000"/>
          <w:sz w:val="28"/>
          <w:szCs w:val="28"/>
        </w:rPr>
        <w:lastRenderedPageBreak/>
        <w:t>и новые специальности, воспитание потребности постоянно повышать свое образование и квалификацию. Мобильность, творческий характер труда зависят от широты кругозора, осмысления и решения тех проблем, которые человек имеет в своей практике, а также видения и понимания перспектив развития производства. «Только то обучение является хорошим, которое забегает вперед» (Л.С. Выготский). Поэтому необходимо учитывать не только то, что знает учащийся сегодня, но и то, что он сможет и сумеет узнать завтра. Цель обучения и состоит в том, чтобы учащиеся не только овладели профессией, но и развили свой интеллект. Содержание профессионального обучения должно быстро совершенствоваться и адаптироваться при возникновении инноваций в технике, технологии и организации труда.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902D96">
        <w:rPr>
          <w:i/>
          <w:snapToGrid/>
          <w:color w:val="C00000"/>
          <w:sz w:val="28"/>
          <w:szCs w:val="28"/>
        </w:rPr>
        <w:t>Принцип модульности профессионального обучения.</w:t>
      </w:r>
      <w:r w:rsidRPr="00F3191F">
        <w:rPr>
          <w:snapToGrid/>
          <w:color w:val="000000"/>
          <w:sz w:val="28"/>
          <w:szCs w:val="28"/>
        </w:rPr>
        <w:t xml:space="preserve"> Сущность модульного обучения состоит в том, что обучающийся самостоятельно может работать с предложенной ему индивидуальной учебной программой, включающей в себя банк информации и методическое руководство по достижению поставленных дидактических целей.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Цели, содержание и методику организации модульного обучения определяют следующие аспекты: выделение из содержания обучения обособленных элементов, динамичность, действенность и оперативность знаний, гибкость, видение перспективы, разносторонность методического консультирования, паритетность. Программы имеют вариативный характер, содержание модулей-программ постоянно изменяется с учетом социального заказа.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Использование принципа модульного обучения на практике позволяет строить учебный материал так, чтобы разделы не были независимы друг от друга, а это позволяет изменять, дополнять и создавать учебный материал, не нарушая единого содержания.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Комплексная дидактическая цель, определяющая структуру и содержание программ-модулей – подготовка человека к конкретной деятельности. Реализация принципа модульности обеспечивает:</w:t>
      </w:r>
    </w:p>
    <w:p w:rsidR="00826CC0" w:rsidRPr="008D26D1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line="240" w:lineRule="auto"/>
        <w:ind w:left="0" w:firstLine="567"/>
        <w:jc w:val="left"/>
        <w:rPr>
          <w:snapToGrid/>
          <w:color w:val="000000"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интеграцию всех видов деятельности, необходимых для достижения цели субъекта;</w:t>
      </w:r>
    </w:p>
    <w:p w:rsidR="00826CC0" w:rsidRPr="008D26D1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line="240" w:lineRule="auto"/>
        <w:ind w:left="0" w:firstLine="567"/>
        <w:jc w:val="left"/>
        <w:rPr>
          <w:snapToGrid/>
          <w:color w:val="000000"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постоянный поиск альтернативных путей достижения цели субъекта и того варианта обучения, который подлежит реализации;</w:t>
      </w:r>
    </w:p>
    <w:p w:rsidR="00826CC0" w:rsidRPr="00F3191F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line="240" w:lineRule="auto"/>
        <w:ind w:left="0" w:firstLine="567"/>
        <w:jc w:val="left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ориентацию субъекта на перспективу повышения уровня профессиональной подготовки по обучающим модулям.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Модули обладают механизмом, позволяющим отражать происходящие изменения в науке и технике, для широкого и оперативного обновления содержания обучения.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902D96">
        <w:rPr>
          <w:i/>
          <w:snapToGrid/>
          <w:color w:val="C00000"/>
          <w:sz w:val="28"/>
          <w:szCs w:val="28"/>
        </w:rPr>
        <w:t>Принцип систематичности и последовательности.</w:t>
      </w:r>
      <w:r w:rsidRPr="008D26D1">
        <w:rPr>
          <w:snapToGrid/>
          <w:color w:val="000000"/>
          <w:sz w:val="28"/>
          <w:szCs w:val="28"/>
        </w:rPr>
        <w:t xml:space="preserve"> </w:t>
      </w:r>
      <w:r w:rsidRPr="00F3191F">
        <w:rPr>
          <w:snapToGrid/>
          <w:color w:val="000000"/>
          <w:sz w:val="28"/>
          <w:szCs w:val="28"/>
        </w:rPr>
        <w:t>Осуществление этого принципа требует соблюдения следующих условий:</w:t>
      </w:r>
    </w:p>
    <w:p w:rsidR="00826CC0" w:rsidRPr="008D26D1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line="240" w:lineRule="auto"/>
        <w:ind w:left="0" w:firstLine="567"/>
        <w:jc w:val="left"/>
        <w:rPr>
          <w:snapToGrid/>
          <w:color w:val="000000"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планирование процесса профессионального обучения в соответствии с периодами производственного обучения: вводного, подготовительного периода, периода освоения профессии, контрольно-заключительного;</w:t>
      </w:r>
    </w:p>
    <w:p w:rsidR="00826CC0" w:rsidRPr="008D26D1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line="240" w:lineRule="auto"/>
        <w:ind w:left="0" w:firstLine="567"/>
        <w:jc w:val="left"/>
        <w:rPr>
          <w:snapToGrid/>
          <w:color w:val="000000"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lastRenderedPageBreak/>
        <w:t>соблюдение последовательности формирования и закрепления навыков и умений в процессе производственного обучения;</w:t>
      </w:r>
    </w:p>
    <w:p w:rsidR="00826CC0" w:rsidRPr="008D26D1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line="240" w:lineRule="auto"/>
        <w:ind w:left="0" w:firstLine="567"/>
        <w:jc w:val="left"/>
        <w:rPr>
          <w:snapToGrid/>
          <w:color w:val="000000"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опора на базовые общеобразовательные знания и умения;</w:t>
      </w:r>
    </w:p>
    <w:p w:rsidR="00826CC0" w:rsidRPr="008D26D1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line="240" w:lineRule="auto"/>
        <w:ind w:left="0" w:firstLine="567"/>
        <w:jc w:val="left"/>
        <w:rPr>
          <w:snapToGrid/>
          <w:color w:val="000000"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упорядочение учебного материала в целостную систему взаимосвязанных знаний.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Содержание обучения должно отвечать целям воспитания и образования, отражать реальные трудовые процессы, которыми необходимо овладеть.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902D96">
        <w:rPr>
          <w:i/>
          <w:snapToGrid/>
          <w:color w:val="C00000"/>
          <w:sz w:val="28"/>
          <w:szCs w:val="28"/>
        </w:rPr>
        <w:t>Принцип компьютеризации педагогического процесса.</w:t>
      </w:r>
      <w:r w:rsidRPr="00F3191F">
        <w:rPr>
          <w:b/>
          <w:snapToGrid/>
          <w:color w:val="000000"/>
          <w:sz w:val="28"/>
          <w:szCs w:val="28"/>
        </w:rPr>
        <w:t xml:space="preserve"> </w:t>
      </w:r>
      <w:r w:rsidRPr="00F3191F">
        <w:rPr>
          <w:snapToGrid/>
          <w:color w:val="000000"/>
          <w:sz w:val="28"/>
          <w:szCs w:val="28"/>
        </w:rPr>
        <w:t>Этот принцип приобретает особую актуальность в связи с внедрением электронно-вычислительных средств во все сферы жизни.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Во-первых, компьютер расширил возможности предъявления учебной информации; во-вторых, позволил усилить мотивацию учения, раскрывая практическую значимость изучаемого материала; в-третьих, компьютер активно вовлекает учащихся в учебный процесс.</w:t>
      </w:r>
    </w:p>
    <w:p w:rsidR="00826CC0" w:rsidRPr="00F3191F" w:rsidRDefault="00826CC0" w:rsidP="00826CC0">
      <w:pPr>
        <w:widowControl/>
        <w:shd w:val="clear" w:color="auto" w:fill="FFFFFF"/>
        <w:spacing w:line="240" w:lineRule="auto"/>
        <w:ind w:left="0" w:firstLine="425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Применение компьютеров в профессиональных учебных заведениях наиболее целесообразно в следующих областях учебной и учебно-производственной деятельности:</w:t>
      </w:r>
    </w:p>
    <w:p w:rsidR="00826CC0" w:rsidRPr="008D26D1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line="240" w:lineRule="auto"/>
        <w:ind w:left="0" w:firstLine="567"/>
        <w:jc w:val="left"/>
        <w:rPr>
          <w:snapToGrid/>
          <w:color w:val="000000"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компьютер как объект изучения, т.е. усвоение знаний, навыков, умений ведет к осознанию возможностей компьютера, а также его использования при решении разнообразных задач в процессе изучения предмета «Основы информатики и вычислительной техники»;</w:t>
      </w:r>
    </w:p>
    <w:p w:rsidR="00826CC0" w:rsidRPr="008D26D1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line="240" w:lineRule="auto"/>
        <w:ind w:left="0" w:firstLine="567"/>
        <w:jc w:val="left"/>
        <w:rPr>
          <w:snapToGrid/>
          <w:color w:val="000000"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компьютер как объект изучения и орудие труда при подготовке специалистов по профессиям, связанным с обслуживанием оборудования, автоматизированного на базе ЭВМ и микропроцессорной техники;</w:t>
      </w:r>
    </w:p>
    <w:p w:rsidR="00826CC0" w:rsidRPr="008D26D1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line="240" w:lineRule="auto"/>
        <w:ind w:left="0" w:firstLine="567"/>
        <w:jc w:val="left"/>
        <w:rPr>
          <w:snapToGrid/>
          <w:color w:val="000000"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компьютер как средство обучения (автоматизированные обучающие системы, тренажеры и др.):</w:t>
      </w:r>
    </w:p>
    <w:p w:rsidR="00826CC0" w:rsidRPr="00F3191F" w:rsidRDefault="00826CC0" w:rsidP="00826CC0">
      <w:pPr>
        <w:widowControl/>
        <w:numPr>
          <w:ilvl w:val="0"/>
          <w:numId w:val="1"/>
        </w:numPr>
        <w:shd w:val="clear" w:color="auto" w:fill="FFFFFF"/>
        <w:tabs>
          <w:tab w:val="num" w:pos="567"/>
          <w:tab w:val="left" w:pos="851"/>
        </w:tabs>
        <w:spacing w:line="240" w:lineRule="auto"/>
        <w:ind w:left="0" w:firstLine="567"/>
        <w:jc w:val="left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компьютер как средство организации и управления учебно-воспитательной работой в учебном заведении.</w:t>
      </w:r>
    </w:p>
    <w:p w:rsidR="00826CC0" w:rsidRPr="00F3191F" w:rsidRDefault="00826CC0" w:rsidP="00826CC0">
      <w:pPr>
        <w:widowControl/>
        <w:shd w:val="clear" w:color="auto" w:fill="FFFFFF"/>
        <w:spacing w:line="264" w:lineRule="auto"/>
        <w:ind w:left="0" w:firstLine="425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 xml:space="preserve">Использование компьютеров в учебном процессе позволяет эффективно решать следующие педагогические задачи: индивидуализация и дифференциация обучения; осуществление контроля с обратной связью, с диагностикой ошибок и оценкой результатов учебной деятельности; осуществление самоконтроля и </w:t>
      </w:r>
      <w:proofErr w:type="spellStart"/>
      <w:r w:rsidRPr="00F3191F">
        <w:rPr>
          <w:snapToGrid/>
          <w:color w:val="000000"/>
          <w:sz w:val="28"/>
          <w:szCs w:val="28"/>
        </w:rPr>
        <w:t>самокоррекции</w:t>
      </w:r>
      <w:proofErr w:type="spellEnd"/>
      <w:r w:rsidRPr="00F3191F">
        <w:rPr>
          <w:snapToGrid/>
          <w:color w:val="000000"/>
          <w:sz w:val="28"/>
          <w:szCs w:val="28"/>
        </w:rPr>
        <w:t>; моделирование и имитация изучаемых или исследуемых объектов, процессов и явлений; развитие познавательных интересов учащихся; формирование умения принимать решения.</w:t>
      </w:r>
    </w:p>
    <w:p w:rsidR="00826CC0" w:rsidRPr="00F3191F" w:rsidRDefault="00826CC0" w:rsidP="00826CC0">
      <w:pPr>
        <w:widowControl/>
        <w:shd w:val="clear" w:color="auto" w:fill="FFFFFF"/>
        <w:spacing w:line="264" w:lineRule="auto"/>
        <w:ind w:left="0" w:firstLine="425"/>
        <w:rPr>
          <w:snapToGrid/>
          <w:sz w:val="28"/>
          <w:szCs w:val="28"/>
        </w:rPr>
      </w:pPr>
      <w:r w:rsidRPr="00F3191F">
        <w:rPr>
          <w:snapToGrid/>
          <w:color w:val="000000"/>
          <w:sz w:val="28"/>
          <w:szCs w:val="28"/>
        </w:rPr>
        <w:t>Диапазон средств управления учебным процессом с помощью компьютера необычайно широк; от возможности учащемуся самому задать вопрос до последовательности изложения учебного материала.</w:t>
      </w:r>
    </w:p>
    <w:p w:rsidR="00826CC0" w:rsidRDefault="00826CC0" w:rsidP="00B74F0F">
      <w:pPr>
        <w:widowControl/>
        <w:shd w:val="clear" w:color="auto" w:fill="FFFFFF"/>
        <w:spacing w:line="228" w:lineRule="auto"/>
        <w:ind w:left="0" w:firstLine="425"/>
        <w:rPr>
          <w:snapToGrid/>
          <w:color w:val="000000"/>
          <w:sz w:val="28"/>
          <w:szCs w:val="28"/>
        </w:rPr>
      </w:pPr>
      <w:bookmarkStart w:id="0" w:name="_GoBack"/>
      <w:r w:rsidRPr="00902D96">
        <w:rPr>
          <w:i/>
          <w:snapToGrid/>
          <w:color w:val="C00000"/>
          <w:sz w:val="28"/>
          <w:szCs w:val="28"/>
        </w:rPr>
        <w:t>Принцип экономической целесообразности.</w:t>
      </w:r>
      <w:r w:rsidRPr="008D26D1">
        <w:rPr>
          <w:snapToGrid/>
          <w:color w:val="000000"/>
          <w:sz w:val="28"/>
          <w:szCs w:val="28"/>
        </w:rPr>
        <w:t xml:space="preserve"> </w:t>
      </w:r>
      <w:bookmarkEnd w:id="0"/>
      <w:r w:rsidRPr="00F3191F">
        <w:rPr>
          <w:snapToGrid/>
          <w:color w:val="000000"/>
          <w:sz w:val="28"/>
          <w:szCs w:val="28"/>
        </w:rPr>
        <w:t xml:space="preserve">Принцип экономической целесообразности определяет необходимость планирования, подготовки в учебных заведениях специалистов по </w:t>
      </w:r>
      <w:r w:rsidR="00ED5A8F">
        <w:rPr>
          <w:snapToGrid/>
          <w:color w:val="000000"/>
          <w:sz w:val="28"/>
          <w:szCs w:val="28"/>
        </w:rPr>
        <w:t>отрасли</w:t>
      </w:r>
      <w:r w:rsidRPr="00F3191F">
        <w:rPr>
          <w:snapToGrid/>
          <w:color w:val="000000"/>
          <w:sz w:val="28"/>
          <w:szCs w:val="28"/>
        </w:rPr>
        <w:t xml:space="preserve"> с учетом их востребования на рынке труда. В связи с этим возникает проблема организационно-правового регулирования отношений между участниками образовательного процесса и </w:t>
      </w:r>
      <w:r w:rsidRPr="00F3191F">
        <w:rPr>
          <w:snapToGrid/>
          <w:color w:val="000000"/>
          <w:sz w:val="28"/>
          <w:szCs w:val="28"/>
        </w:rPr>
        <w:lastRenderedPageBreak/>
        <w:t>предприятиями-заказчиками на основе заключения договоров о подготовке необходимых специалистов. Учебно-производительный труд учащихся должен стимулироваться в зависимости от его количества и качества, особенно в период производственной практики, когда учащиеся принимают участие в выполнении производственных заданий наряду с квалифицированными рабочими. Это стимулирует овладение учащимися передовыми приемами и способами труда, активные поиски путей повышения его производительности, стремление к овладению профессиональным мастерством.</w:t>
      </w:r>
    </w:p>
    <w:p w:rsidR="00826CC0" w:rsidRPr="00B44FFD" w:rsidRDefault="00826CC0" w:rsidP="00B74F0F">
      <w:pPr>
        <w:widowControl/>
        <w:shd w:val="clear" w:color="auto" w:fill="FFFFFF"/>
        <w:spacing w:line="228" w:lineRule="auto"/>
        <w:ind w:left="0" w:firstLine="425"/>
        <w:rPr>
          <w:sz w:val="28"/>
          <w:szCs w:val="28"/>
        </w:rPr>
      </w:pPr>
      <w:r>
        <w:rPr>
          <w:snapToGrid/>
          <w:sz w:val="28"/>
          <w:szCs w:val="28"/>
        </w:rPr>
        <w:t>Согласно В.Д. Симоненко т</w:t>
      </w:r>
      <w:r w:rsidRPr="00B44FFD">
        <w:rPr>
          <w:sz w:val="28"/>
          <w:szCs w:val="28"/>
        </w:rPr>
        <w:t xml:space="preserve">еоретические основы профессионального обучения базируются на </w:t>
      </w:r>
      <w:r>
        <w:rPr>
          <w:sz w:val="28"/>
          <w:szCs w:val="28"/>
        </w:rPr>
        <w:t xml:space="preserve">следующих </w:t>
      </w:r>
      <w:r w:rsidRPr="00B44FFD">
        <w:rPr>
          <w:sz w:val="28"/>
          <w:szCs w:val="28"/>
        </w:rPr>
        <w:t>принципах</w:t>
      </w:r>
      <w:r>
        <w:rPr>
          <w:sz w:val="28"/>
          <w:szCs w:val="28"/>
        </w:rPr>
        <w:t>:</w:t>
      </w:r>
      <w:r w:rsidRPr="00B44FFD">
        <w:rPr>
          <w:sz w:val="28"/>
          <w:szCs w:val="28"/>
        </w:rPr>
        <w:t xml:space="preserve"> </w:t>
      </w:r>
      <w:proofErr w:type="spellStart"/>
      <w:r w:rsidRPr="00B44FFD">
        <w:rPr>
          <w:sz w:val="28"/>
          <w:szCs w:val="28"/>
        </w:rPr>
        <w:t>гуманизации</w:t>
      </w:r>
      <w:proofErr w:type="spellEnd"/>
      <w:r w:rsidRPr="00B44FFD">
        <w:rPr>
          <w:sz w:val="28"/>
          <w:szCs w:val="28"/>
        </w:rPr>
        <w:t xml:space="preserve"> и демократизации; профессионально-политехническая направленности соответствия требованиям современного производства; соединения обучения с производительным трудом, связи теории с практикой; профессиональной мобильности; модульности; сознательности, активности и </w:t>
      </w:r>
      <w:proofErr w:type="spellStart"/>
      <w:r w:rsidRPr="00B44FFD">
        <w:rPr>
          <w:sz w:val="28"/>
          <w:szCs w:val="28"/>
        </w:rPr>
        <w:t>мотивированности</w:t>
      </w:r>
      <w:proofErr w:type="spellEnd"/>
      <w:r w:rsidRPr="00B44FFD">
        <w:rPr>
          <w:sz w:val="28"/>
          <w:szCs w:val="28"/>
        </w:rPr>
        <w:t xml:space="preserve">; доступности н наглядности; прочности овладения профессиональной компетентностью; целеустремленности, систематичности, последовательности обучения и др. </w:t>
      </w:r>
    </w:p>
    <w:p w:rsidR="00826CC0" w:rsidRDefault="00826CC0" w:rsidP="00B74F0F">
      <w:pPr>
        <w:autoSpaceDE w:val="0"/>
        <w:autoSpaceDN w:val="0"/>
        <w:adjustRightInd w:val="0"/>
        <w:spacing w:line="228" w:lineRule="auto"/>
        <w:ind w:left="0" w:firstLine="600"/>
        <w:rPr>
          <w:sz w:val="28"/>
          <w:szCs w:val="28"/>
        </w:rPr>
      </w:pPr>
      <w:r w:rsidRPr="00FF5175">
        <w:rPr>
          <w:sz w:val="28"/>
          <w:szCs w:val="28"/>
        </w:rPr>
        <w:t xml:space="preserve">Являясь определяющими в организации и методике профессионального обучения, вышеуказанные принципы служат ориентиром для организации его целей н задач, способствуют правильной постановке процесса профессионального обучения, развитию педагогического и методического мастерства обучающегося. На их основе обеспечиваются сознательное, творческое отношение учащихся к учебной деятельности и достижение в ней высоких </w:t>
      </w:r>
      <w:proofErr w:type="spellStart"/>
      <w:proofErr w:type="gramStart"/>
      <w:r w:rsidRPr="00FF5175">
        <w:rPr>
          <w:sz w:val="28"/>
          <w:szCs w:val="28"/>
        </w:rPr>
        <w:t>резул</w:t>
      </w:r>
      <w:proofErr w:type="spellEnd"/>
      <w:r w:rsidR="00B74F0F" w:rsidRPr="00B74F0F">
        <w:rPr>
          <w:noProof/>
          <w:snapToGrid/>
          <w:sz w:val="28"/>
          <w:szCs w:val="28"/>
        </w:rPr>
        <w:t xml:space="preserve"> </w:t>
      </w:r>
      <w:r w:rsidR="00B74F0F" w:rsidRPr="00FF5175">
        <w:rPr>
          <w:sz w:val="28"/>
          <w:szCs w:val="28"/>
        </w:rPr>
        <w:t xml:space="preserve"> </w:t>
      </w:r>
      <w:proofErr w:type="spellStart"/>
      <w:r w:rsidRPr="00FF5175">
        <w:rPr>
          <w:sz w:val="28"/>
          <w:szCs w:val="28"/>
        </w:rPr>
        <w:t>ьтатов</w:t>
      </w:r>
      <w:proofErr w:type="spellEnd"/>
      <w:proofErr w:type="gramEnd"/>
      <w:r w:rsidRPr="00FF5175">
        <w:rPr>
          <w:sz w:val="28"/>
          <w:szCs w:val="28"/>
        </w:rPr>
        <w:t>; придается творческий н продуктивный характер процессу обучения н создаются оптимальные условия для него.</w:t>
      </w:r>
    </w:p>
    <w:p w:rsidR="00B74F0F" w:rsidRDefault="00B74F0F" w:rsidP="00826CC0">
      <w:pPr>
        <w:autoSpaceDE w:val="0"/>
        <w:autoSpaceDN w:val="0"/>
        <w:adjustRightInd w:val="0"/>
        <w:spacing w:line="264" w:lineRule="auto"/>
        <w:ind w:left="0" w:firstLine="600"/>
        <w:rPr>
          <w:sz w:val="28"/>
          <w:szCs w:val="28"/>
        </w:rPr>
      </w:pPr>
    </w:p>
    <w:p w:rsidR="00EE2A6E" w:rsidRDefault="00B74F0F" w:rsidP="00826CC0">
      <w:pPr>
        <w:autoSpaceDE w:val="0"/>
        <w:autoSpaceDN w:val="0"/>
        <w:adjustRightInd w:val="0"/>
        <w:spacing w:line="264" w:lineRule="auto"/>
        <w:ind w:left="0" w:firstLine="600"/>
        <w:rPr>
          <w:sz w:val="28"/>
          <w:szCs w:val="28"/>
        </w:rPr>
      </w:pPr>
      <w:r>
        <w:rPr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935EE" wp14:editId="2D169ABE">
                <wp:simplePos x="0" y="0"/>
                <wp:positionH relativeFrom="column">
                  <wp:posOffset>-254000</wp:posOffset>
                </wp:positionH>
                <wp:positionV relativeFrom="paragraph">
                  <wp:posOffset>90805</wp:posOffset>
                </wp:positionV>
                <wp:extent cx="6444615" cy="2202815"/>
                <wp:effectExtent l="0" t="0" r="13335" b="2603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615" cy="22028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  <a:alpha val="1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F0F" w:rsidRDefault="00B74F0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8" type="#_x0000_t202" style="position:absolute;left:0;text-align:left;margin-left:-20pt;margin-top:7.15pt;width:507.45pt;height:173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" fillcolor="#b6dde8 [1304]" strokeweight=".5pt">
                <v:fill opacity="12336f"/>
                <v:textbox>
                  <w:txbxContent>
                    <w:p w:rsidR="00B74F0F" w:rsidRDefault="00B74F0F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EE2A6E" w:rsidRPr="00B74F0F" w:rsidRDefault="00EE2A6E" w:rsidP="00EE2A6E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b/>
          <w:snapToGrid/>
          <w:color w:val="943634" w:themeColor="accent2" w:themeShade="BF"/>
          <w:sz w:val="28"/>
          <w:szCs w:val="28"/>
          <w:u w:val="single"/>
        </w:rPr>
      </w:pPr>
      <w:r w:rsidRPr="00B74F0F">
        <w:rPr>
          <w:rFonts w:eastAsiaTheme="minorEastAsia"/>
          <w:b/>
          <w:snapToGrid/>
          <w:color w:val="943634" w:themeColor="accent2" w:themeShade="BF"/>
          <w:sz w:val="28"/>
          <w:szCs w:val="28"/>
          <w:u w:val="single"/>
        </w:rPr>
        <w:t>Задание</w:t>
      </w:r>
    </w:p>
    <w:p w:rsidR="00EE2A6E" w:rsidRPr="00B74F0F" w:rsidRDefault="00EE2A6E" w:rsidP="00EE2A6E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color w:val="943634" w:themeColor="accent2" w:themeShade="BF"/>
          <w:sz w:val="28"/>
          <w:szCs w:val="28"/>
        </w:rPr>
      </w:pPr>
      <w:r w:rsidRPr="00B74F0F">
        <w:rPr>
          <w:rFonts w:eastAsiaTheme="minorEastAsia"/>
          <w:snapToGrid/>
          <w:color w:val="943634" w:themeColor="accent2" w:themeShade="BF"/>
          <w:sz w:val="28"/>
          <w:szCs w:val="28"/>
        </w:rPr>
        <w:t>Выберите 3 принципа профессионального обучения   и по ним п</w:t>
      </w:r>
      <w:r w:rsidRPr="00B74F0F">
        <w:rPr>
          <w:color w:val="943634" w:themeColor="accent2" w:themeShade="BF"/>
          <w:sz w:val="28"/>
          <w:szCs w:val="28"/>
        </w:rPr>
        <w:t>риведите примеры их реализации в образовательном процессе.</w:t>
      </w:r>
    </w:p>
    <w:p w:rsidR="00EE2A6E" w:rsidRPr="00B74F0F" w:rsidRDefault="00EE2A6E" w:rsidP="00EE2A6E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color w:val="943634" w:themeColor="accent2" w:themeShade="BF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B74F0F" w:rsidRPr="00B74F0F" w:rsidTr="00B74F0F">
        <w:tc>
          <w:tcPr>
            <w:tcW w:w="3227" w:type="dxa"/>
            <w:vAlign w:val="center"/>
          </w:tcPr>
          <w:p w:rsidR="00EE2A6E" w:rsidRPr="00B74F0F" w:rsidRDefault="00EE2A6E" w:rsidP="00B74F0F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B74F0F">
              <w:rPr>
                <w:b/>
                <w:color w:val="943634" w:themeColor="accent2" w:themeShade="BF"/>
                <w:sz w:val="28"/>
                <w:szCs w:val="28"/>
              </w:rPr>
              <w:t xml:space="preserve">Принцип </w:t>
            </w:r>
            <w:proofErr w:type="gramStart"/>
            <w:r w:rsidRPr="00B74F0F">
              <w:rPr>
                <w:b/>
                <w:color w:val="943634" w:themeColor="accent2" w:themeShade="BF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6344" w:type="dxa"/>
            <w:vAlign w:val="center"/>
          </w:tcPr>
          <w:p w:rsidR="00B74F0F" w:rsidRPr="00B74F0F" w:rsidRDefault="00B74F0F" w:rsidP="00B74F0F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B74F0F">
              <w:rPr>
                <w:b/>
                <w:color w:val="943634" w:themeColor="accent2" w:themeShade="BF"/>
                <w:sz w:val="28"/>
                <w:szCs w:val="28"/>
              </w:rPr>
              <w:t xml:space="preserve">Пример </w:t>
            </w:r>
            <w:r w:rsidRPr="00B74F0F">
              <w:rPr>
                <w:b/>
                <w:color w:val="943634" w:themeColor="accent2" w:themeShade="BF"/>
                <w:sz w:val="28"/>
                <w:szCs w:val="28"/>
              </w:rPr>
              <w:t>реализации</w:t>
            </w:r>
            <w:r w:rsidRPr="00B74F0F">
              <w:rPr>
                <w:b/>
                <w:color w:val="943634" w:themeColor="accent2" w:themeShade="BF"/>
                <w:sz w:val="28"/>
                <w:szCs w:val="28"/>
              </w:rPr>
              <w:t xml:space="preserve"> принципа </w:t>
            </w:r>
            <w:proofErr w:type="gramStart"/>
            <w:r w:rsidRPr="00B74F0F">
              <w:rPr>
                <w:b/>
                <w:color w:val="943634" w:themeColor="accent2" w:themeShade="BF"/>
                <w:sz w:val="28"/>
                <w:szCs w:val="28"/>
              </w:rPr>
              <w:t>ПО</w:t>
            </w:r>
            <w:proofErr w:type="gramEnd"/>
          </w:p>
          <w:p w:rsidR="00EE2A6E" w:rsidRPr="00B74F0F" w:rsidRDefault="00B74F0F" w:rsidP="00B74F0F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 w:rsidRPr="00B74F0F">
              <w:rPr>
                <w:b/>
                <w:color w:val="943634" w:themeColor="accent2" w:themeShade="BF"/>
                <w:sz w:val="28"/>
                <w:szCs w:val="28"/>
              </w:rPr>
              <w:t xml:space="preserve"> в образовательном процессе</w:t>
            </w:r>
          </w:p>
        </w:tc>
      </w:tr>
      <w:tr w:rsidR="00B74F0F" w:rsidRPr="00B74F0F" w:rsidTr="00B74F0F">
        <w:tc>
          <w:tcPr>
            <w:tcW w:w="3227" w:type="dxa"/>
          </w:tcPr>
          <w:p w:rsidR="00EE2A6E" w:rsidRPr="00B74F0F" w:rsidRDefault="00EE2A6E" w:rsidP="00EE2A6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6344" w:type="dxa"/>
          </w:tcPr>
          <w:p w:rsidR="00EE2A6E" w:rsidRPr="00B74F0F" w:rsidRDefault="00EE2A6E" w:rsidP="00EE2A6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943634" w:themeColor="accent2" w:themeShade="BF"/>
                <w:sz w:val="28"/>
                <w:szCs w:val="28"/>
              </w:rPr>
            </w:pPr>
          </w:p>
        </w:tc>
      </w:tr>
      <w:tr w:rsidR="00B74F0F" w:rsidRPr="00B74F0F" w:rsidTr="00B74F0F">
        <w:tc>
          <w:tcPr>
            <w:tcW w:w="3227" w:type="dxa"/>
          </w:tcPr>
          <w:p w:rsidR="00EE2A6E" w:rsidRPr="00B74F0F" w:rsidRDefault="00EE2A6E" w:rsidP="00EE2A6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6344" w:type="dxa"/>
          </w:tcPr>
          <w:p w:rsidR="00EE2A6E" w:rsidRPr="00B74F0F" w:rsidRDefault="00EE2A6E" w:rsidP="00EE2A6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943634" w:themeColor="accent2" w:themeShade="BF"/>
                <w:sz w:val="28"/>
                <w:szCs w:val="28"/>
              </w:rPr>
            </w:pPr>
          </w:p>
        </w:tc>
      </w:tr>
      <w:tr w:rsidR="00B74F0F" w:rsidRPr="00B74F0F" w:rsidTr="00B74F0F">
        <w:tc>
          <w:tcPr>
            <w:tcW w:w="3227" w:type="dxa"/>
          </w:tcPr>
          <w:p w:rsidR="00EE2A6E" w:rsidRPr="00B74F0F" w:rsidRDefault="00EE2A6E" w:rsidP="00EE2A6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6344" w:type="dxa"/>
          </w:tcPr>
          <w:p w:rsidR="00EE2A6E" w:rsidRPr="00B74F0F" w:rsidRDefault="00EE2A6E" w:rsidP="00EE2A6E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943634" w:themeColor="accent2" w:themeShade="BF"/>
                <w:sz w:val="28"/>
                <w:szCs w:val="28"/>
              </w:rPr>
            </w:pPr>
          </w:p>
        </w:tc>
      </w:tr>
    </w:tbl>
    <w:p w:rsidR="00EE2A6E" w:rsidRDefault="00EE2A6E" w:rsidP="00EE2A6E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sz w:val="28"/>
          <w:szCs w:val="28"/>
        </w:rPr>
      </w:pPr>
    </w:p>
    <w:p w:rsidR="00D45217" w:rsidRPr="00FF5175" w:rsidRDefault="00D45217" w:rsidP="00826CC0">
      <w:pPr>
        <w:autoSpaceDE w:val="0"/>
        <w:autoSpaceDN w:val="0"/>
        <w:adjustRightInd w:val="0"/>
        <w:spacing w:line="264" w:lineRule="auto"/>
        <w:ind w:left="0" w:firstLine="600"/>
        <w:rPr>
          <w:sz w:val="28"/>
          <w:szCs w:val="28"/>
        </w:rPr>
      </w:pPr>
    </w:p>
    <w:p w:rsidR="00D45217" w:rsidRPr="00D45217" w:rsidRDefault="00D45217" w:rsidP="00D45217">
      <w:pPr>
        <w:spacing w:line="240" w:lineRule="auto"/>
        <w:ind w:left="0" w:firstLine="600"/>
        <w:rPr>
          <w:b/>
          <w:i/>
          <w:sz w:val="28"/>
          <w:szCs w:val="28"/>
        </w:rPr>
      </w:pPr>
      <w:r w:rsidRPr="00D45217">
        <w:rPr>
          <w:b/>
          <w:i/>
          <w:sz w:val="28"/>
          <w:szCs w:val="28"/>
        </w:rPr>
        <w:t xml:space="preserve">3. </w:t>
      </w:r>
      <w:r w:rsidR="004E26F1">
        <w:rPr>
          <w:b/>
          <w:i/>
          <w:sz w:val="28"/>
          <w:szCs w:val="28"/>
        </w:rPr>
        <w:t>Функции и в</w:t>
      </w:r>
      <w:r w:rsidRPr="00D45217">
        <w:rPr>
          <w:b/>
          <w:i/>
          <w:sz w:val="28"/>
          <w:szCs w:val="28"/>
        </w:rPr>
        <w:t>иды профессионально-педагогической деятельности</w:t>
      </w:r>
    </w:p>
    <w:p w:rsidR="007208A8" w:rsidRPr="007208A8" w:rsidRDefault="007208A8" w:rsidP="007208A8">
      <w:p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7208A8">
        <w:rPr>
          <w:sz w:val="28"/>
          <w:szCs w:val="28"/>
        </w:rPr>
        <w:t>Под функцией профессионально-педагогической деятельности понимается однородная по содержанию группа устойчиво повторяющихся видов деятельности, выполнение которых характерно для данной категории профессионально-педагогических работников</w:t>
      </w:r>
      <w:r>
        <w:rPr>
          <w:sz w:val="28"/>
          <w:szCs w:val="28"/>
        </w:rPr>
        <w:t>.</w:t>
      </w:r>
      <w:r w:rsidRPr="007208A8">
        <w:rPr>
          <w:sz w:val="28"/>
          <w:szCs w:val="28"/>
        </w:rPr>
        <w:t xml:space="preserve"> </w:t>
      </w:r>
      <w:r>
        <w:rPr>
          <w:sz w:val="28"/>
          <w:szCs w:val="28"/>
        </w:rPr>
        <w:t>Виды и характеристика профессионально-педагогической деятельности представлены в таблице 3.</w:t>
      </w:r>
    </w:p>
    <w:p w:rsidR="00D45217" w:rsidRPr="007208A8" w:rsidRDefault="00D45217">
      <w:pPr>
        <w:widowControl/>
        <w:spacing w:after="200" w:line="276" w:lineRule="auto"/>
        <w:ind w:left="0" w:firstLine="0"/>
        <w:jc w:val="left"/>
        <w:rPr>
          <w:sz w:val="28"/>
          <w:szCs w:val="28"/>
        </w:rPr>
      </w:pPr>
      <w:r w:rsidRPr="007208A8">
        <w:rPr>
          <w:sz w:val="28"/>
          <w:szCs w:val="28"/>
        </w:rPr>
        <w:br w:type="page"/>
      </w:r>
    </w:p>
    <w:p w:rsidR="00D45217" w:rsidRDefault="007208A8" w:rsidP="007208A8">
      <w:pPr>
        <w:ind w:left="0" w:firstLine="567"/>
        <w:rPr>
          <w:noProof/>
          <w:sz w:val="28"/>
          <w:szCs w:val="28"/>
        </w:rPr>
      </w:pPr>
      <w:r w:rsidRPr="007208A8">
        <w:rPr>
          <w:noProof/>
          <w:sz w:val="28"/>
          <w:szCs w:val="28"/>
        </w:rPr>
        <w:lastRenderedPageBreak/>
        <w:t>Таблица 3 – Функции профессионально-педагогической деятельности</w:t>
      </w:r>
    </w:p>
    <w:p w:rsidR="00D45217" w:rsidRDefault="004E26F1" w:rsidP="004E26F1">
      <w:pPr>
        <w:ind w:left="0" w:firstLine="0"/>
        <w:jc w:val="left"/>
        <w:rPr>
          <w:sz w:val="28"/>
          <w:szCs w:val="28"/>
        </w:rPr>
      </w:pPr>
      <w:r>
        <w:rPr>
          <w:noProof/>
          <w:sz w:val="22"/>
          <w:szCs w:val="22"/>
        </w:rPr>
        <w:drawing>
          <wp:inline distT="0" distB="0" distL="0" distR="0" wp14:anchorId="16EFE6AB" wp14:editId="0C70F262">
            <wp:extent cx="5649384" cy="4277802"/>
            <wp:effectExtent l="0" t="0" r="889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9" t="15228" r="2732" b="1859"/>
                    <a:stretch/>
                  </pic:blipFill>
                  <pic:spPr bwMode="auto">
                    <a:xfrm>
                      <a:off x="0" y="0"/>
                      <a:ext cx="5652285" cy="427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5217">
        <w:rPr>
          <w:noProof/>
          <w:sz w:val="22"/>
          <w:szCs w:val="22"/>
        </w:rPr>
        <w:drawing>
          <wp:inline distT="0" distB="0" distL="0" distR="0" wp14:anchorId="640F5F48" wp14:editId="3CC74A83">
            <wp:extent cx="5651679" cy="423672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" t="16726" r="2741" b="2522"/>
                    <a:stretch/>
                  </pic:blipFill>
                  <pic:spPr bwMode="auto">
                    <a:xfrm>
                      <a:off x="0" y="0"/>
                      <a:ext cx="5659467" cy="424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26F1" w:rsidRDefault="004E26F1" w:rsidP="004E26F1">
      <w:pPr>
        <w:ind w:left="0" w:firstLine="0"/>
        <w:jc w:val="left"/>
        <w:rPr>
          <w:sz w:val="28"/>
          <w:szCs w:val="28"/>
        </w:rPr>
      </w:pPr>
    </w:p>
    <w:p w:rsidR="004E26F1" w:rsidRDefault="004E26F1" w:rsidP="00434310">
      <w:p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4E26F1">
        <w:rPr>
          <w:sz w:val="28"/>
          <w:szCs w:val="28"/>
        </w:rPr>
        <w:lastRenderedPageBreak/>
        <w:t xml:space="preserve">Традиционно </w:t>
      </w:r>
      <w:r w:rsidRPr="004E26F1">
        <w:rPr>
          <w:i/>
          <w:sz w:val="28"/>
          <w:szCs w:val="28"/>
        </w:rPr>
        <w:t xml:space="preserve">основными видами педагогической деятельности </w:t>
      </w:r>
      <w:r w:rsidRPr="004E26F1">
        <w:rPr>
          <w:sz w:val="28"/>
          <w:szCs w:val="28"/>
        </w:rPr>
        <w:t>являются преподавание и воспитательная работа, в профессиональной школе целесообразно было бы выделить еще методическую и производственно-технологическую работу (табл</w:t>
      </w:r>
      <w:r>
        <w:rPr>
          <w:sz w:val="28"/>
          <w:szCs w:val="28"/>
        </w:rPr>
        <w:t>ица 4</w:t>
      </w:r>
      <w:r w:rsidRPr="004E26F1">
        <w:rPr>
          <w:sz w:val="28"/>
          <w:szCs w:val="28"/>
        </w:rPr>
        <w:t>)</w:t>
      </w:r>
      <w:r w:rsidR="00434310">
        <w:rPr>
          <w:sz w:val="28"/>
          <w:szCs w:val="28"/>
        </w:rPr>
        <w:t>.</w:t>
      </w:r>
    </w:p>
    <w:p w:rsidR="00434310" w:rsidRDefault="00434310" w:rsidP="00434310">
      <w:p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</w:p>
    <w:p w:rsidR="00434310" w:rsidRPr="004E26F1" w:rsidRDefault="00434310" w:rsidP="00434310">
      <w:pPr>
        <w:shd w:val="clear" w:color="auto" w:fill="FFFFFF"/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Таблица 4 – Виды и содержание профессионально-педагогической деятельности</w:t>
      </w:r>
    </w:p>
    <w:p w:rsidR="004E26F1" w:rsidRDefault="004E26F1" w:rsidP="004E26F1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snapToGrid/>
          <w:sz w:val="22"/>
          <w:szCs w:val="22"/>
        </w:rPr>
      </w:pPr>
      <w:r w:rsidRPr="004E26F1">
        <w:rPr>
          <w:rFonts w:eastAsiaTheme="minorEastAsia"/>
          <w:noProof/>
          <w:snapToGrid/>
          <w:sz w:val="22"/>
          <w:szCs w:val="22"/>
        </w:rPr>
        <w:drawing>
          <wp:inline distT="0" distB="0" distL="0" distR="0" wp14:anchorId="44825902" wp14:editId="579D7E43">
            <wp:extent cx="5989320" cy="733581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3" t="12451" r="3740"/>
                    <a:stretch/>
                  </pic:blipFill>
                  <pic:spPr bwMode="auto">
                    <a:xfrm>
                      <a:off x="0" y="0"/>
                      <a:ext cx="6006873" cy="735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A6E" w:rsidRDefault="00EE2A6E" w:rsidP="004E26F1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snapToGrid/>
          <w:sz w:val="22"/>
          <w:szCs w:val="22"/>
        </w:rPr>
      </w:pPr>
    </w:p>
    <w:p w:rsidR="00EE2A6E" w:rsidRDefault="00EE2A6E" w:rsidP="004E26F1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snapToGrid/>
          <w:sz w:val="22"/>
          <w:szCs w:val="22"/>
        </w:rPr>
      </w:pPr>
    </w:p>
    <w:p w:rsidR="00EE2A6E" w:rsidRDefault="00EE2A6E" w:rsidP="004E26F1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snapToGrid/>
          <w:sz w:val="22"/>
          <w:szCs w:val="22"/>
        </w:rPr>
      </w:pPr>
    </w:p>
    <w:p w:rsidR="00EE2A6E" w:rsidRPr="00EE2A6E" w:rsidRDefault="00EE2A6E" w:rsidP="004E26F1">
      <w:pPr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snapToGrid/>
          <w:sz w:val="28"/>
          <w:szCs w:val="28"/>
        </w:rPr>
      </w:pPr>
    </w:p>
    <w:p w:rsidR="004E26F1" w:rsidRPr="00D45217" w:rsidRDefault="004E26F1" w:rsidP="004E26F1">
      <w:pPr>
        <w:ind w:left="0" w:firstLine="0"/>
        <w:jc w:val="left"/>
        <w:rPr>
          <w:sz w:val="28"/>
          <w:szCs w:val="28"/>
        </w:rPr>
      </w:pPr>
    </w:p>
    <w:sectPr w:rsidR="004E26F1" w:rsidRPr="00D4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827F6"/>
    <w:multiLevelType w:val="hybridMultilevel"/>
    <w:tmpl w:val="61EADF6E"/>
    <w:lvl w:ilvl="0" w:tplc="440E3C3C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C0"/>
    <w:rsid w:val="00104F59"/>
    <w:rsid w:val="00434310"/>
    <w:rsid w:val="004A3F70"/>
    <w:rsid w:val="004E26F1"/>
    <w:rsid w:val="005432C3"/>
    <w:rsid w:val="007208A8"/>
    <w:rsid w:val="00823483"/>
    <w:rsid w:val="00826CC0"/>
    <w:rsid w:val="008E4774"/>
    <w:rsid w:val="00902D96"/>
    <w:rsid w:val="00B74F0F"/>
    <w:rsid w:val="00C539C7"/>
    <w:rsid w:val="00CE31B0"/>
    <w:rsid w:val="00D45217"/>
    <w:rsid w:val="00D86076"/>
    <w:rsid w:val="00ED5A8F"/>
    <w:rsid w:val="00E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C0"/>
    <w:pPr>
      <w:widowControl w:val="0"/>
      <w:spacing w:after="0" w:line="300" w:lineRule="auto"/>
      <w:ind w:left="567"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217"/>
    <w:pPr>
      <w:spacing w:line="240" w:lineRule="auto"/>
    </w:pPr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217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5">
    <w:name w:val="Table Grid"/>
    <w:basedOn w:val="a1"/>
    <w:uiPriority w:val="59"/>
    <w:rsid w:val="00EE2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C0"/>
    <w:pPr>
      <w:widowControl w:val="0"/>
      <w:spacing w:after="0" w:line="300" w:lineRule="auto"/>
      <w:ind w:left="567"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217"/>
    <w:pPr>
      <w:spacing w:line="240" w:lineRule="auto"/>
    </w:pPr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217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5">
    <w:name w:val="Table Grid"/>
    <w:basedOn w:val="a1"/>
    <w:uiPriority w:val="59"/>
    <w:rsid w:val="00EE2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5</cp:revision>
  <cp:lastPrinted>2018-03-13T08:24:00Z</cp:lastPrinted>
  <dcterms:created xsi:type="dcterms:W3CDTF">2020-03-13T08:09:00Z</dcterms:created>
  <dcterms:modified xsi:type="dcterms:W3CDTF">2020-03-13T10:27:00Z</dcterms:modified>
</cp:coreProperties>
</file>