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535ADB" w:rsidTr="00307DA7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2946C7" w:rsidRPr="00535ADB" w:rsidRDefault="00534505">
            <w:pPr>
              <w:pStyle w:val="ECVPersonalInfoHeading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35ADB">
              <w:rPr>
                <w:rFonts w:ascii="Times New Roman" w:hAnsi="Times New Roman" w:cs="Times New Roman"/>
                <w:caps w:val="0"/>
                <w:sz w:val="24"/>
                <w:szCs w:val="28"/>
                <w:lang w:val="ru-RU"/>
              </w:rPr>
              <w:t>Личная информация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2946C7" w:rsidRPr="00DC4F93" w:rsidRDefault="00534505">
            <w:pPr>
              <w:pStyle w:val="ECVNameField"/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DC4F9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Шайкен Шынар</w:t>
            </w:r>
            <w:r w:rsidR="0051581B" w:rsidRPr="00DC4F9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51581B" w:rsidRPr="00DC4F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Қайратқызы</w:t>
            </w:r>
          </w:p>
        </w:tc>
      </w:tr>
      <w:tr w:rsidR="002946C7" w:rsidRPr="00535AD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Pr="00535ADB" w:rsidRDefault="002946C7" w:rsidP="00307DA7">
            <w:pPr>
              <w:pStyle w:val="ECVComments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7DA7" w:rsidRPr="00535ADB" w:rsidTr="00307DA7">
        <w:trPr>
          <w:cantSplit/>
          <w:trHeight w:val="340"/>
        </w:trPr>
        <w:tc>
          <w:tcPr>
            <w:tcW w:w="2835" w:type="dxa"/>
            <w:vMerge w:val="restart"/>
            <w:shd w:val="clear" w:color="auto" w:fill="auto"/>
          </w:tcPr>
          <w:p w:rsidR="00307DA7" w:rsidRPr="00535ADB" w:rsidRDefault="00B21300">
            <w:pPr>
              <w:pStyle w:val="ECVLeftHead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ru-RU" w:eastAsia="ru-RU" w:bidi="ar-SA"/>
              </w:rPr>
              <w:drawing>
                <wp:inline distT="0" distB="0" distL="0" distR="0">
                  <wp:extent cx="1085850" cy="1438275"/>
                  <wp:effectExtent l="0" t="0" r="0" b="9525"/>
                  <wp:docPr id="1" name="Рисунок 1" descr="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7DA7" w:rsidRPr="00535A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540" w:type="dxa"/>
            <w:shd w:val="clear" w:color="auto" w:fill="auto"/>
          </w:tcPr>
          <w:p w:rsidR="00307DA7" w:rsidRPr="00535ADB" w:rsidRDefault="00B21300" w:rsidP="00534505">
            <w:pPr>
              <w:pStyle w:val="ECVContactDetails1"/>
              <w:rPr>
                <w:rFonts w:ascii="Times New Roman" w:hAnsi="Times New Roman" w:cs="Times New Roman"/>
                <w:sz w:val="24"/>
                <w:szCs w:val="28"/>
              </w:rPr>
            </w:pPr>
            <w:r w:rsidRPr="00EB282D">
              <w:rPr>
                <w:rFonts w:ascii="Times New Roman" w:hAnsi="Times New Roman" w:cs="Times New Roman"/>
                <w:noProof/>
                <w:color w:val="auto"/>
                <w:sz w:val="24"/>
                <w:szCs w:val="28"/>
                <w:lang w:val="ru-RU" w:eastAsia="ru-RU" w:bidi="ar-SA"/>
              </w:rPr>
              <w:drawing>
                <wp:anchor distT="0" distB="0" distL="0" distR="71755" simplePos="0" relativeHeight="251656704" behindDoc="0" locked="0" layoutInCell="1" allowOverlap="1" wp14:anchorId="311AFB5A" wp14:editId="73297B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4505"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проспект Республики 18, 495</w:t>
            </w:r>
            <w:r w:rsidR="00307DA7"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 </w:t>
            </w:r>
          </w:p>
        </w:tc>
      </w:tr>
      <w:tr w:rsidR="00307DA7" w:rsidRPr="00535ADB" w:rsidTr="00307DA7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307DA7" w:rsidRPr="00535ADB" w:rsidRDefault="00307D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40" w:type="dxa"/>
            <w:shd w:val="clear" w:color="auto" w:fill="auto"/>
          </w:tcPr>
          <w:p w:rsidR="00307DA7" w:rsidRPr="00C91507" w:rsidRDefault="00B21300" w:rsidP="00C91507">
            <w:pPr>
              <w:pStyle w:val="ECVContactDetails1"/>
              <w:tabs>
                <w:tab w:val="right" w:pos="8218"/>
              </w:tabs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noProof/>
                <w:color w:val="auto"/>
                <w:sz w:val="24"/>
                <w:szCs w:val="28"/>
                <w:lang w:val="ru-RU" w:eastAsia="ru-RU" w:bidi="ar-SA"/>
              </w:rPr>
              <w:drawing>
                <wp:anchor distT="0" distB="0" distL="0" distR="71755" simplePos="0" relativeHeight="251657728" behindDoc="0" locked="0" layoutInCell="1" allowOverlap="1" wp14:anchorId="196ADC29" wp14:editId="338CDF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DA7" w:rsidRPr="00EB282D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8(7212) 33-63-42    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val="ru-RU" w:eastAsia="ru-RU" w:bidi="ar-SA"/>
              </w:rPr>
              <w:drawing>
                <wp:inline distT="0" distB="0" distL="0" distR="0" wp14:anchorId="3E66D35E" wp14:editId="09C79AE3">
                  <wp:extent cx="123825" cy="133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7DA7" w:rsidRPr="00535A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07DA7" w:rsidRPr="00EB282D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</w:rPr>
              <w:t>87786391375</w:t>
            </w:r>
            <w:r w:rsidR="00C91507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; </w:t>
            </w:r>
            <w:r w:rsidR="00C91507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</w:rPr>
              <w:t>87009817702</w:t>
            </w:r>
          </w:p>
        </w:tc>
      </w:tr>
      <w:tr w:rsidR="00307DA7" w:rsidRPr="00535ADB" w:rsidTr="00307DA7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307DA7" w:rsidRPr="00535ADB" w:rsidRDefault="00307D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40" w:type="dxa"/>
            <w:shd w:val="clear" w:color="auto" w:fill="auto"/>
            <w:vAlign w:val="center"/>
          </w:tcPr>
          <w:p w:rsidR="00307DA7" w:rsidRPr="00535ADB" w:rsidRDefault="00B21300" w:rsidP="00307DA7">
            <w:pPr>
              <w:pStyle w:val="ECVContactDetails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ru-RU" w:eastAsia="ru-RU" w:bidi="ar-SA"/>
              </w:rPr>
              <w:drawing>
                <wp:anchor distT="0" distB="0" distL="0" distR="71755" simplePos="0" relativeHeight="251658752" behindDoc="0" locked="0" layoutInCell="1" allowOverlap="1" wp14:anchorId="498DB2DB" wp14:editId="5C1364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DA7" w:rsidRPr="00535A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07DA7" w:rsidRPr="00EB282D">
              <w:rPr>
                <w:rStyle w:val="ECVInternetLink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shinar_28@mail.ru</w:t>
            </w:r>
            <w:r w:rsidR="00307DA7"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</w:tr>
      <w:tr w:rsidR="00307DA7" w:rsidRPr="00192982" w:rsidTr="00307DA7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307DA7" w:rsidRPr="00535ADB" w:rsidRDefault="00307D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40" w:type="dxa"/>
            <w:shd w:val="clear" w:color="auto" w:fill="auto"/>
            <w:vAlign w:val="center"/>
          </w:tcPr>
          <w:p w:rsidR="00D73E23" w:rsidRPr="00D73E23" w:rsidRDefault="00534505" w:rsidP="00534505">
            <w:pPr>
              <w:pStyle w:val="ECVGenderRow"/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535ADB">
              <w:rPr>
                <w:rStyle w:val="ECVHeadingContactDetails"/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Пол: </w:t>
            </w:r>
            <w:r w:rsidR="00FA2E50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Женский</w:t>
            </w:r>
          </w:p>
          <w:p w:rsidR="00534505" w:rsidRPr="00EB282D" w:rsidRDefault="00D73E23" w:rsidP="00534505">
            <w:pPr>
              <w:pStyle w:val="ECVGenderRow"/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D73E23">
              <w:rPr>
                <w:rStyle w:val="ECVHeadingContactDetails"/>
                <w:rFonts w:ascii="Times New Roman" w:hAnsi="Times New Roman" w:cs="Times New Roman"/>
                <w:color w:val="548DD4" w:themeColor="text2" w:themeTint="99"/>
                <w:sz w:val="24"/>
                <w:szCs w:val="28"/>
                <w:lang w:val="ru-RU"/>
              </w:rPr>
              <w:t>Дата рождения</w:t>
            </w:r>
            <w:r w:rsidR="00192982">
              <w:rPr>
                <w:rStyle w:val="ECVHeadingContactDetails"/>
                <w:rFonts w:ascii="Times New Roman" w:hAnsi="Times New Roman" w:cs="Times New Roman"/>
                <w:color w:val="548DD4" w:themeColor="text2" w:themeTint="99"/>
                <w:sz w:val="24"/>
                <w:szCs w:val="28"/>
                <w:lang w:val="ru-RU"/>
              </w:rPr>
              <w:t>:</w:t>
            </w:r>
            <w:r w:rsidR="00307DA7" w:rsidRPr="00D73E23">
              <w:rPr>
                <w:rStyle w:val="ECVHeadingContactDetails"/>
                <w:rFonts w:ascii="Times New Roman" w:hAnsi="Times New Roman" w:cs="Times New Roman"/>
                <w:color w:val="548DD4" w:themeColor="text2" w:themeTint="99"/>
                <w:sz w:val="24"/>
                <w:szCs w:val="28"/>
                <w:lang w:val="ru-RU"/>
              </w:rPr>
              <w:t xml:space="preserve"> </w:t>
            </w:r>
            <w:r w:rsidR="00307DA7" w:rsidRPr="00D73E23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  <w:lang w:val="ru-RU"/>
              </w:rPr>
              <w:t xml:space="preserve"> </w:t>
            </w:r>
            <w:r w:rsidR="00307DA7" w:rsidRPr="00EB282D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28</w:t>
            </w:r>
            <w:r w:rsidR="00FA2E50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.</w:t>
            </w:r>
            <w:r w:rsidR="00307DA7" w:rsidRPr="00EB282D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06</w:t>
            </w:r>
            <w:r w:rsidR="00FA2E50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.</w:t>
            </w:r>
            <w:r w:rsidR="00307DA7" w:rsidRPr="00EB282D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1995</w:t>
            </w:r>
            <w:r w:rsidR="00307DA7" w:rsidRPr="00EB282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</w:p>
          <w:p w:rsidR="00307DA7" w:rsidRPr="00535ADB" w:rsidRDefault="00534505" w:rsidP="00534505">
            <w:pPr>
              <w:pStyle w:val="ECVGenderRow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35ADB">
              <w:rPr>
                <w:rStyle w:val="ECVHeadingContactDetails"/>
                <w:rFonts w:ascii="Times New Roman" w:hAnsi="Times New Roman" w:cs="Times New Roman"/>
                <w:sz w:val="24"/>
                <w:szCs w:val="28"/>
                <w:lang w:val="ru-RU"/>
              </w:rPr>
              <w:t>Национальность</w:t>
            </w:r>
            <w:r w:rsidR="00192982">
              <w:rPr>
                <w:rStyle w:val="ECVHeadingContactDetails"/>
                <w:rFonts w:ascii="Times New Roman" w:hAnsi="Times New Roman" w:cs="Times New Roman"/>
                <w:sz w:val="24"/>
                <w:szCs w:val="28"/>
                <w:lang w:val="ru-RU"/>
              </w:rPr>
              <w:t>:</w:t>
            </w:r>
            <w:r w:rsidR="00307DA7" w:rsidRPr="00535A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EB282D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Казашка</w:t>
            </w:r>
            <w:r w:rsidR="00307DA7"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</w:p>
        </w:tc>
      </w:tr>
    </w:tbl>
    <w:p w:rsidR="002946C7" w:rsidRPr="00535ADB" w:rsidRDefault="002946C7">
      <w:pPr>
        <w:pStyle w:val="ECVText"/>
        <w:rPr>
          <w:rFonts w:ascii="Times New Roman" w:hAnsi="Times New Roman" w:cs="Times New Roman"/>
          <w:sz w:val="24"/>
          <w:szCs w:val="28"/>
          <w:lang w:val="ru-RU"/>
        </w:rPr>
      </w:pPr>
    </w:p>
    <w:p w:rsidR="002946C7" w:rsidRPr="00535ADB" w:rsidRDefault="002946C7">
      <w:pPr>
        <w:pStyle w:val="ECVText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W w:w="17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  <w:gridCol w:w="7540"/>
      </w:tblGrid>
      <w:tr w:rsidR="00307DA7" w:rsidRPr="00D73E23" w:rsidTr="00307DA7">
        <w:trPr>
          <w:trHeight w:val="170"/>
        </w:trPr>
        <w:tc>
          <w:tcPr>
            <w:tcW w:w="2835" w:type="dxa"/>
            <w:shd w:val="clear" w:color="auto" w:fill="auto"/>
          </w:tcPr>
          <w:p w:rsidR="00307DA7" w:rsidRPr="00535ADB" w:rsidRDefault="00534505">
            <w:pPr>
              <w:pStyle w:val="ECVLeftHeading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35ADB">
              <w:rPr>
                <w:rFonts w:ascii="Times New Roman" w:hAnsi="Times New Roman" w:cs="Times New Roman"/>
                <w:caps w:val="0"/>
                <w:sz w:val="24"/>
                <w:szCs w:val="28"/>
                <w:lang w:val="ru-RU"/>
              </w:rPr>
              <w:t>Образование</w:t>
            </w:r>
          </w:p>
        </w:tc>
        <w:tc>
          <w:tcPr>
            <w:tcW w:w="7540" w:type="dxa"/>
            <w:vAlign w:val="bottom"/>
          </w:tcPr>
          <w:p w:rsidR="00307DA7" w:rsidRPr="00192982" w:rsidRDefault="00B21300" w:rsidP="00307DA7">
            <w:pPr>
              <w:pStyle w:val="ECVBlueBox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ru-RU" w:eastAsia="ru-RU" w:bidi="ar-SA"/>
              </w:rPr>
              <w:drawing>
                <wp:inline distT="0" distB="0" distL="0" distR="0" wp14:anchorId="6F102115" wp14:editId="58D21D6F">
                  <wp:extent cx="4791075" cy="85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05" w:rsidRPr="00EB282D" w:rsidRDefault="00534505" w:rsidP="00307DA7">
            <w:pPr>
              <w:pStyle w:val="ECVBlueBox"/>
              <w:jc w:val="both"/>
              <w:rPr>
                <w:rStyle w:val="hp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Style w:val="hps"/>
                <w:rFonts w:ascii="Times New Roman" w:hAnsi="Times New Roman" w:cs="Times New Roman"/>
                <w:b/>
                <w:color w:val="auto"/>
                <w:sz w:val="24"/>
                <w:szCs w:val="28"/>
                <w:lang w:val="ru-RU"/>
              </w:rPr>
              <w:t>Основное образование:</w:t>
            </w:r>
            <w:r w:rsidRPr="00EB282D">
              <w:rPr>
                <w:rStyle w:val="hp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неполное высшее</w:t>
            </w:r>
          </w:p>
          <w:p w:rsidR="00307DA7" w:rsidRPr="00EB282D" w:rsidRDefault="00534505" w:rsidP="00307DA7">
            <w:pPr>
              <w:pStyle w:val="ECVBlueBox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Style w:val="hp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Карагандинский Государственный Т</w:t>
            </w:r>
            <w:r w:rsidR="001B1C16" w:rsidRPr="00EB282D">
              <w:rPr>
                <w:rStyle w:val="hps"/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ехнический Университет</w:t>
            </w:r>
          </w:p>
          <w:p w:rsidR="00307DA7" w:rsidRPr="00EB282D" w:rsidRDefault="00534505" w:rsidP="00307DA7">
            <w:pPr>
              <w:pStyle w:val="ECVBlueBox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b/>
                <w:color w:val="auto"/>
                <w:sz w:val="24"/>
                <w:szCs w:val="28"/>
                <w:lang w:val="ru-RU"/>
              </w:rPr>
              <w:t>Годы обучение: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с 2012 по настоящее время</w:t>
            </w:r>
          </w:p>
          <w:p w:rsidR="00534505" w:rsidRPr="00EB282D" w:rsidRDefault="00534505" w:rsidP="00307DA7">
            <w:pPr>
              <w:pStyle w:val="ECVBlueBox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b/>
                <w:color w:val="auto"/>
                <w:sz w:val="24"/>
                <w:szCs w:val="28"/>
                <w:lang w:val="ru-RU"/>
              </w:rPr>
              <w:t>Студент:</w:t>
            </w:r>
            <w:r w:rsidR="00C135E8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4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курса</w:t>
            </w:r>
          </w:p>
          <w:p w:rsidR="00BB53B3" w:rsidRPr="00EB282D" w:rsidRDefault="00192982" w:rsidP="00DC4F9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hyperlink r:id="rId14" w:history="1">
              <w:r w:rsidR="00534505" w:rsidRPr="00EB282D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8"/>
                  <w:u w:val="none"/>
                  <w:lang w:val="ru-RU"/>
                </w:rPr>
                <w:t>Факультет</w:t>
              </w:r>
            </w:hyperlink>
            <w:r w:rsidR="000158B7"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r w:rsidR="00534505"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gramStart"/>
            <w:r w:rsidR="00534505"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И</w:t>
            </w:r>
            <w:r w:rsidR="000158B7"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нформационных</w:t>
            </w:r>
            <w:proofErr w:type="gramEnd"/>
            <w:r w:rsidR="00534505"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технологии</w:t>
            </w:r>
          </w:p>
          <w:p w:rsidR="00307DA7" w:rsidRPr="000158B7" w:rsidRDefault="00534505" w:rsidP="000158B7">
            <w:pPr>
              <w:pStyle w:val="ECVBlueBox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8"/>
                <w:lang w:val="ru-RU"/>
              </w:rPr>
              <w:t>Специальность</w:t>
            </w:r>
            <w:r w:rsidRPr="00EB282D">
              <w:rPr>
                <w:rFonts w:ascii="Times New Roman" w:hAnsi="Times New Roman" w:cs="Times New Roman"/>
                <w:b/>
                <w:color w:val="auto"/>
                <w:sz w:val="24"/>
                <w:szCs w:val="28"/>
                <w:lang w:val="ru-RU"/>
              </w:rPr>
              <w:t>: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r w:rsidR="00307DA7"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5</w:t>
            </w:r>
            <w:r w:rsidR="00307DA7"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B</w:t>
            </w:r>
            <w:r w:rsidR="00307DA7"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100200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Системы информационной безопасности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07DA7" w:rsidRPr="00535ADB" w:rsidRDefault="00307DA7">
            <w:pPr>
              <w:pStyle w:val="ECVBlueBox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37F12" w:rsidRPr="00535ADB" w:rsidRDefault="00D37F12">
            <w:pPr>
              <w:pStyle w:val="ECVBlueBox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07DA7" w:rsidRPr="00D73E23" w:rsidTr="00307DA7">
        <w:trPr>
          <w:trHeight w:val="170"/>
        </w:trPr>
        <w:tc>
          <w:tcPr>
            <w:tcW w:w="2835" w:type="dxa"/>
            <w:shd w:val="clear" w:color="auto" w:fill="auto"/>
          </w:tcPr>
          <w:p w:rsidR="00307DA7" w:rsidRPr="00535ADB" w:rsidRDefault="00307DA7">
            <w:pPr>
              <w:pStyle w:val="ECVLeftHeading"/>
              <w:rPr>
                <w:rFonts w:ascii="Times New Roman" w:hAnsi="Times New Roman" w:cs="Times New Roman"/>
                <w:caps w:val="0"/>
                <w:sz w:val="24"/>
                <w:szCs w:val="28"/>
                <w:lang w:val="ru-RU"/>
              </w:rPr>
            </w:pPr>
          </w:p>
        </w:tc>
        <w:tc>
          <w:tcPr>
            <w:tcW w:w="7540" w:type="dxa"/>
          </w:tcPr>
          <w:p w:rsidR="00307DA7" w:rsidRPr="00535ADB" w:rsidRDefault="00307DA7" w:rsidP="000158B7">
            <w:pPr>
              <w:pStyle w:val="ECVBlueBox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307DA7" w:rsidRPr="00535ADB" w:rsidRDefault="00307DA7">
            <w:pPr>
              <w:pStyle w:val="ECVBlueBox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F027C" w:rsidRPr="00D73E23" w:rsidTr="008F739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F027C" w:rsidRPr="00535ADB" w:rsidRDefault="00FF027C" w:rsidP="008F7392">
            <w:pPr>
              <w:pStyle w:val="ECVLeftDetails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Профессиональные</w:t>
            </w:r>
            <w:r w:rsidRPr="00535A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35ADB">
              <w:rPr>
                <w:rFonts w:ascii="Times New Roman" w:hAnsi="Times New Roman" w:cs="Times New Roman"/>
                <w:sz w:val="24"/>
                <w:szCs w:val="28"/>
              </w:rPr>
              <w:t>навыки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FF027C" w:rsidRPr="00EB282D" w:rsidRDefault="00FF027C" w:rsidP="008F7392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владею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Microsoft Office (Word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 Excel, Power Point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 Access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)</w:t>
            </w:r>
          </w:p>
          <w:p w:rsidR="00FF027C" w:rsidRPr="00EB282D" w:rsidRDefault="00FF027C" w:rsidP="008F7392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базовые знания </w:t>
            </w:r>
            <w:proofErr w:type="gramStart"/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графических</w:t>
            </w:r>
            <w:proofErr w:type="gramEnd"/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приложении  (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Corel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Draw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)</w:t>
            </w:r>
          </w:p>
          <w:p w:rsidR="00FF027C" w:rsidRPr="00F601F9" w:rsidRDefault="00FF027C" w:rsidP="00F601F9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базовые знания языковых программ</w:t>
            </w:r>
            <w:r w:rsidR="00192982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,</w:t>
            </w:r>
            <w:bookmarkStart w:id="0" w:name="_GoBack"/>
            <w:bookmarkEnd w:id="0"/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как Паскаль,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Delphi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C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++,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C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#, 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Java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Microsoft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SQL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Server</w:t>
            </w:r>
          </w:p>
        </w:tc>
      </w:tr>
    </w:tbl>
    <w:p w:rsidR="002946C7" w:rsidRPr="00535ADB" w:rsidRDefault="002946C7" w:rsidP="000158B7">
      <w:pPr>
        <w:pStyle w:val="ECVComments"/>
        <w:tabs>
          <w:tab w:val="left" w:pos="2970"/>
        </w:tabs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D73E23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Pr="00535ADB" w:rsidRDefault="008676B3">
            <w:pPr>
              <w:pStyle w:val="ECVLeftDetails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35A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Знание языков</w:t>
            </w:r>
          </w:p>
        </w:tc>
        <w:tc>
          <w:tcPr>
            <w:tcW w:w="7542" w:type="dxa"/>
            <w:shd w:val="clear" w:color="auto" w:fill="auto"/>
          </w:tcPr>
          <w:p w:rsidR="002946C7" w:rsidRPr="00EB282D" w:rsidRDefault="008676B3">
            <w:pPr>
              <w:pStyle w:val="ECVSectionDetails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Казахский – родной</w:t>
            </w:r>
          </w:p>
          <w:p w:rsidR="008676B3" w:rsidRPr="00EB282D" w:rsidRDefault="008676B3">
            <w:pPr>
              <w:pStyle w:val="ECVSectionDetails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Русский – свободно</w:t>
            </w:r>
          </w:p>
          <w:p w:rsidR="008676B3" w:rsidRPr="00C135E8" w:rsidRDefault="008676B3">
            <w:pPr>
              <w:pStyle w:val="ECVSectionDetails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Английский</w:t>
            </w:r>
            <w:r w:rsidRPr="00C135E8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–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продвинутый</w:t>
            </w:r>
            <w:r w:rsidRPr="00C135E8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(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Upper</w:t>
            </w:r>
            <w:r w:rsidRPr="00C135E8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-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Intermediate</w:t>
            </w:r>
            <w:r w:rsidRPr="00C135E8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level</w:t>
            </w:r>
            <w:r w:rsidRPr="00C135E8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)</w:t>
            </w:r>
          </w:p>
        </w:tc>
      </w:tr>
    </w:tbl>
    <w:p w:rsidR="002946C7" w:rsidRPr="00535ADB" w:rsidRDefault="002946C7">
      <w:pPr>
        <w:pStyle w:val="ECVText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D73E2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964F81" w:rsidRPr="00964F81" w:rsidRDefault="00964F81" w:rsidP="00964F81">
            <w:pPr>
              <w:pStyle w:val="ECVLeftDetails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      Личные качества</w:t>
            </w:r>
          </w:p>
        </w:tc>
        <w:tc>
          <w:tcPr>
            <w:tcW w:w="7542" w:type="dxa"/>
            <w:shd w:val="clear" w:color="auto" w:fill="auto"/>
          </w:tcPr>
          <w:p w:rsidR="00FF027C" w:rsidRPr="00FF027C" w:rsidRDefault="00964F81" w:rsidP="00964F81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FF027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ответственность, наст</w:t>
            </w:r>
            <w:r w:rsidR="00FF027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ойчивость, </w:t>
            </w:r>
            <w:r w:rsidRPr="00FF027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коммуникабельность, целеустремленно</w:t>
            </w:r>
            <w:r w:rsidR="00FF027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сть</w:t>
            </w:r>
          </w:p>
          <w:p w:rsidR="00FF027C" w:rsidRPr="00FF027C" w:rsidRDefault="00FF027C" w:rsidP="00964F81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инициативность, быстрая </w:t>
            </w:r>
            <w:r w:rsidR="00964F81" w:rsidRPr="00FF027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обучаемость, умение работать в ком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анде, нацеленность на результат</w:t>
            </w:r>
          </w:p>
          <w:p w:rsidR="002946C7" w:rsidRPr="00FF027C" w:rsidRDefault="008676B3" w:rsidP="00964F81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FF027C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лидерство, организаторские способности (</w:t>
            </w:r>
            <w:r w:rsidRPr="00FF027C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староста</w:t>
            </w:r>
            <w:r w:rsidR="00EB282D" w:rsidRPr="00FF027C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группы</w:t>
            </w:r>
            <w:r w:rsidRPr="00FF027C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)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535AD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FF027C">
            <w:pPr>
              <w:pStyle w:val="ECVLeftHeading"/>
              <w:rPr>
                <w:rFonts w:ascii="Times New Roman" w:hAnsi="Times New Roman" w:cs="Times New Roman"/>
                <w:caps w:val="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8"/>
                <w:lang w:val="kk-KZ"/>
              </w:rPr>
              <w:t>Д</w:t>
            </w:r>
            <w:r w:rsidR="00406595" w:rsidRPr="00535ADB">
              <w:rPr>
                <w:rFonts w:ascii="Times New Roman" w:hAnsi="Times New Roman" w:cs="Times New Roman"/>
                <w:caps w:val="0"/>
                <w:sz w:val="24"/>
                <w:szCs w:val="28"/>
                <w:lang w:val="kk-KZ"/>
              </w:rPr>
              <w:t>ополниетльная информация</w:t>
            </w:r>
          </w:p>
          <w:p w:rsidR="00FF027C" w:rsidRPr="00535ADB" w:rsidRDefault="00FF027C">
            <w:pPr>
              <w:pStyle w:val="ECVLeftHeading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FF027C" w:rsidRDefault="00FF027C">
            <w:pPr>
              <w:pStyle w:val="ECVBlueBox"/>
              <w:rPr>
                <w:rFonts w:ascii="Times New Roman" w:hAnsi="Times New Roman" w:cs="Times New Roman"/>
                <w:noProof/>
                <w:sz w:val="24"/>
                <w:szCs w:val="28"/>
                <w:lang w:val="ru-RU" w:eastAsia="ru-RU" w:bidi="ar-SA"/>
              </w:rPr>
            </w:pPr>
          </w:p>
          <w:p w:rsidR="00FF027C" w:rsidRDefault="00B21300">
            <w:pPr>
              <w:pStyle w:val="ECVBlueBox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ru-RU" w:eastAsia="ru-RU" w:bidi="ar-SA"/>
              </w:rPr>
              <w:drawing>
                <wp:inline distT="0" distB="0" distL="0" distR="0" wp14:anchorId="705D4867" wp14:editId="45AF7CDF">
                  <wp:extent cx="4791075" cy="857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27C" w:rsidRDefault="00FF027C">
            <w:pPr>
              <w:pStyle w:val="ECVBlueBox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946C7" w:rsidRPr="00535ADB" w:rsidRDefault="002946C7">
            <w:pPr>
              <w:pStyle w:val="ECVBlueBox"/>
              <w:rPr>
                <w:rFonts w:ascii="Times New Roman" w:hAnsi="Times New Roman" w:cs="Times New Roman"/>
                <w:sz w:val="24"/>
                <w:szCs w:val="28"/>
              </w:rPr>
            </w:pPr>
            <w:r w:rsidRPr="00535A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FF027C" w:rsidRPr="00D73E23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FF027C" w:rsidRPr="00FF027C" w:rsidRDefault="00FF027C" w:rsidP="00FF027C">
            <w:pPr>
              <w:pStyle w:val="ECVLeftDetails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35AD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Международный симпозиум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FF027C" w:rsidRDefault="00FF027C">
            <w:pPr>
              <w:pStyle w:val="ECVLeftHeading"/>
              <w:rPr>
                <w:rFonts w:ascii="Times New Roman" w:hAnsi="Times New Roman" w:cs="Times New Roman"/>
                <w:caps w:val="0"/>
                <w:sz w:val="24"/>
                <w:szCs w:val="28"/>
                <w:lang w:val="kk-KZ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FF027C" w:rsidRPr="00EB282D" w:rsidRDefault="00FF027C" w:rsidP="00FF027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Информац</w:t>
            </w:r>
            <w:proofErr w:type="spellEnd"/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>ионно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- коммуникационные технологии в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>индустрии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образовани</w:t>
            </w:r>
            <w:proofErr w:type="spellEnd"/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>и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и наук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>е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»,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22-23 ноября  2012 года, Часть 3</w:t>
            </w:r>
          </w:p>
          <w:p w:rsidR="00FF027C" w:rsidRDefault="00FF027C">
            <w:pPr>
              <w:pStyle w:val="ECVBlueBox"/>
              <w:rPr>
                <w:rFonts w:ascii="Times New Roman" w:hAnsi="Times New Roman" w:cs="Times New Roman"/>
                <w:noProof/>
                <w:sz w:val="24"/>
                <w:szCs w:val="28"/>
                <w:lang w:val="ru-RU" w:eastAsia="ru-RU" w:bidi="ar-SA"/>
              </w:rPr>
            </w:pPr>
          </w:p>
        </w:tc>
      </w:tr>
    </w:tbl>
    <w:tbl>
      <w:tblPr>
        <w:tblpPr w:topFromText="6" w:bottomFromText="170" w:vertAnchor="text" w:tblpY="6"/>
        <w:tblW w:w="10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2"/>
      </w:tblGrid>
      <w:tr w:rsidR="00FF027C" w:rsidRPr="00D73E23" w:rsidTr="00FF027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FF027C" w:rsidRPr="00B21300" w:rsidRDefault="00FF027C" w:rsidP="00FF027C">
            <w:pPr>
              <w:pStyle w:val="ECVLeftDetails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Конференции</w:t>
            </w:r>
          </w:p>
          <w:p w:rsidR="00FF027C" w:rsidRPr="00FF027C" w:rsidRDefault="00FF027C" w:rsidP="00FF027C">
            <w:pPr>
              <w:pStyle w:val="ECVLeftDetails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542" w:type="dxa"/>
            <w:shd w:val="clear" w:color="auto" w:fill="auto"/>
          </w:tcPr>
          <w:p w:rsidR="00FF027C" w:rsidRPr="00EB282D" w:rsidRDefault="00FF027C" w:rsidP="00FF027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II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Республиканская научно- практическая конференция «Проблемы и методы формирования казахстанского патриотизма у современной молодежи " , 14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декабря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2012 года, часть 1</w:t>
            </w:r>
          </w:p>
          <w:p w:rsidR="002D717C" w:rsidRPr="002D717C" w:rsidRDefault="00FF027C" w:rsidP="002D717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III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Республиканская студенческая научно-практическая конференция " Великая Отечественная война глазами молодежи ХХ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I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века " ,  26 апреля  2013 года, часть 2</w:t>
            </w:r>
          </w:p>
        </w:tc>
      </w:tr>
      <w:tr w:rsidR="00FF027C" w:rsidRPr="002D717C" w:rsidTr="00FF027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D717C" w:rsidRDefault="002D717C" w:rsidP="006C700C">
            <w:pPr>
              <w:pStyle w:val="ECVLeftDetails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2D717C" w:rsidRPr="002D717C" w:rsidRDefault="002D717C" w:rsidP="002D717C">
            <w:pPr>
              <w:rPr>
                <w:lang w:val="kk-KZ"/>
              </w:rPr>
            </w:pPr>
          </w:p>
          <w:p w:rsidR="002D717C" w:rsidRPr="002D717C" w:rsidRDefault="002D717C" w:rsidP="002D717C">
            <w:pPr>
              <w:rPr>
                <w:lang w:val="kk-KZ"/>
              </w:rPr>
            </w:pPr>
          </w:p>
          <w:p w:rsidR="002D717C" w:rsidRPr="002D717C" w:rsidRDefault="002D717C" w:rsidP="002D717C">
            <w:pPr>
              <w:rPr>
                <w:lang w:val="kk-KZ"/>
              </w:rPr>
            </w:pPr>
          </w:p>
          <w:p w:rsidR="002D717C" w:rsidRPr="002D717C" w:rsidRDefault="002D717C" w:rsidP="002D717C">
            <w:pPr>
              <w:rPr>
                <w:lang w:val="kk-KZ"/>
              </w:rPr>
            </w:pPr>
          </w:p>
          <w:p w:rsidR="002D717C" w:rsidRPr="002D717C" w:rsidRDefault="002D717C" w:rsidP="002D717C">
            <w:pPr>
              <w:rPr>
                <w:lang w:val="kk-KZ"/>
              </w:rPr>
            </w:pPr>
          </w:p>
          <w:p w:rsidR="002D717C" w:rsidRPr="002D717C" w:rsidRDefault="002D717C" w:rsidP="002D717C">
            <w:pPr>
              <w:rPr>
                <w:lang w:val="kk-KZ"/>
              </w:rPr>
            </w:pPr>
          </w:p>
          <w:p w:rsidR="002D717C" w:rsidRPr="002D717C" w:rsidRDefault="002D717C" w:rsidP="002D717C">
            <w:pPr>
              <w:rPr>
                <w:lang w:val="kk-KZ"/>
              </w:rPr>
            </w:pPr>
          </w:p>
          <w:p w:rsidR="002D717C" w:rsidRPr="002D717C" w:rsidRDefault="002D717C" w:rsidP="002D717C">
            <w:pPr>
              <w:rPr>
                <w:lang w:val="kk-KZ"/>
              </w:rPr>
            </w:pPr>
          </w:p>
          <w:p w:rsidR="002D717C" w:rsidRPr="002D717C" w:rsidRDefault="002D717C" w:rsidP="002D717C">
            <w:pPr>
              <w:rPr>
                <w:lang w:val="kk-KZ"/>
              </w:rPr>
            </w:pPr>
          </w:p>
          <w:p w:rsidR="00FF027C" w:rsidRPr="002D717C" w:rsidRDefault="00FF027C" w:rsidP="002D717C">
            <w:pPr>
              <w:jc w:val="right"/>
              <w:rPr>
                <w:lang w:val="kk-KZ"/>
              </w:rPr>
            </w:pPr>
          </w:p>
        </w:tc>
        <w:tc>
          <w:tcPr>
            <w:tcW w:w="7542" w:type="dxa"/>
            <w:shd w:val="clear" w:color="auto" w:fill="auto"/>
          </w:tcPr>
          <w:p w:rsidR="002D717C" w:rsidRPr="00EB282D" w:rsidRDefault="002D717C" w:rsidP="002D717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Межвузовская студенческая научная конференция «Вклад молодежной науки в реализацию Стратегии «Казахстан - 2050»», 17-18 апреля 2014 года, часть 1</w:t>
            </w:r>
          </w:p>
          <w:p w:rsidR="002D717C" w:rsidRDefault="002D717C" w:rsidP="002D717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V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Международная научная конференция студентов и молодых ученых «Наука и образование - 2014», 11 апреля 2014года</w:t>
            </w:r>
          </w:p>
          <w:p w:rsidR="00FF027C" w:rsidRPr="002D717C" w:rsidRDefault="002D717C" w:rsidP="002D717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2D717C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>«</w:t>
            </w:r>
            <w:r w:rsidRPr="002D717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Economic area of the Silk Road: supporting development of China and Central Asia</w:t>
            </w:r>
            <w:r w:rsidRPr="002D717C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>», 14 мая 2014 год</w:t>
            </w:r>
          </w:p>
          <w:p w:rsidR="002D717C" w:rsidRPr="002D717C" w:rsidRDefault="002D717C" w:rsidP="002D717C">
            <w:pPr>
              <w:pStyle w:val="ECVSectionBulle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2D717C" w:rsidRPr="00D73E23" w:rsidRDefault="002D717C" w:rsidP="002D717C">
      <w:pPr>
        <w:pStyle w:val="ECVText"/>
        <w:tabs>
          <w:tab w:val="left" w:pos="1020"/>
        </w:tabs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pPr w:topFromText="6" w:bottomFromText="170" w:vertAnchor="text" w:tblpY="6"/>
        <w:tblW w:w="10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2"/>
      </w:tblGrid>
      <w:tr w:rsidR="00FF027C" w:rsidRPr="00535ADB" w:rsidTr="008F7392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FF027C" w:rsidRPr="00535ADB" w:rsidRDefault="00FF027C" w:rsidP="008F7392">
            <w:pPr>
              <w:pStyle w:val="ECVLeftDetails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 w:rsidRPr="00535AD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Водительские права</w:t>
            </w:r>
          </w:p>
        </w:tc>
        <w:tc>
          <w:tcPr>
            <w:tcW w:w="7542" w:type="dxa"/>
            <w:shd w:val="clear" w:color="auto" w:fill="auto"/>
          </w:tcPr>
          <w:p w:rsidR="00FF027C" w:rsidRPr="00535ADB" w:rsidRDefault="00FF027C" w:rsidP="008F7392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Водительские права категории </w:t>
            </w:r>
            <w:r w:rsidRPr="00EB282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B</w:t>
            </w:r>
          </w:p>
        </w:tc>
      </w:tr>
    </w:tbl>
    <w:p w:rsidR="002946C7" w:rsidRPr="00FA4A2C" w:rsidRDefault="002946C7">
      <w:pPr>
        <w:rPr>
          <w:rFonts w:ascii="Times New Roman" w:hAnsi="Times New Roman" w:cs="Times New Roman"/>
          <w:sz w:val="24"/>
          <w:szCs w:val="28"/>
          <w:lang w:val="ru-RU"/>
        </w:rPr>
      </w:pPr>
    </w:p>
    <w:sectPr w:rsidR="002946C7" w:rsidRPr="00FA4A2C" w:rsidSect="000158B7">
      <w:headerReference w:type="default" r:id="rId15"/>
      <w:footerReference w:type="even" r:id="rId16"/>
      <w:footerReference w:type="default" r:id="rId17"/>
      <w:pgSz w:w="11906" w:h="16838"/>
      <w:pgMar w:top="1276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46" w:rsidRDefault="002D3A46">
      <w:r>
        <w:separator/>
      </w:r>
    </w:p>
  </w:endnote>
  <w:endnote w:type="continuationSeparator" w:id="0">
    <w:p w:rsidR="002D3A46" w:rsidRDefault="002D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B7" w:rsidRDefault="00BB53B3">
    <w:pPr>
      <w:pStyle w:val="aa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sz w:val="14"/>
        <w:szCs w:val="14"/>
        <w:lang w:val="kk-KZ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</w:p>
  <w:p w:rsidR="00BB53B3" w:rsidRDefault="000158B7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  <w:lang w:val="kk-KZ"/>
      </w:rPr>
      <w:t xml:space="preserve">                                                                                                   </w:t>
    </w:r>
    <w:r w:rsidR="00BB53B3">
      <w:rPr>
        <w:rFonts w:ascii="ArialMT" w:eastAsia="ArialMT" w:hAnsi="ArialMT" w:cs="ArialMT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B3" w:rsidRDefault="00BB53B3">
    <w:pPr>
      <w:pStyle w:val="a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46" w:rsidRDefault="002D3A46">
      <w:r>
        <w:separator/>
      </w:r>
    </w:p>
  </w:footnote>
  <w:footnote w:type="continuationSeparator" w:id="0">
    <w:p w:rsidR="002D3A46" w:rsidRDefault="002D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B3" w:rsidRDefault="00BB53B3" w:rsidP="00534505">
    <w:pPr>
      <w:pStyle w:val="ECVCurriculumVitaeNextPages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CDAF5A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  <w:color w:val="auto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372C5F1F"/>
    <w:multiLevelType w:val="hybridMultilevel"/>
    <w:tmpl w:val="DBE0D04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0CB3B0A"/>
    <w:multiLevelType w:val="hybridMultilevel"/>
    <w:tmpl w:val="6BAC428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B78438F"/>
    <w:multiLevelType w:val="hybridMultilevel"/>
    <w:tmpl w:val="AF3ABA56"/>
    <w:lvl w:ilvl="0" w:tplc="26F26B58">
      <w:start w:val="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B9"/>
    <w:rsid w:val="000158B7"/>
    <w:rsid w:val="000234AE"/>
    <w:rsid w:val="000A66F3"/>
    <w:rsid w:val="000C6159"/>
    <w:rsid w:val="000D42DA"/>
    <w:rsid w:val="0016348D"/>
    <w:rsid w:val="00191E6A"/>
    <w:rsid w:val="00192982"/>
    <w:rsid w:val="001B1C16"/>
    <w:rsid w:val="001F50E9"/>
    <w:rsid w:val="002364EE"/>
    <w:rsid w:val="002445D1"/>
    <w:rsid w:val="00244A89"/>
    <w:rsid w:val="00251991"/>
    <w:rsid w:val="002946C7"/>
    <w:rsid w:val="002C0C6D"/>
    <w:rsid w:val="002D3A46"/>
    <w:rsid w:val="002D717C"/>
    <w:rsid w:val="002F4AF3"/>
    <w:rsid w:val="00307DA7"/>
    <w:rsid w:val="003734FF"/>
    <w:rsid w:val="003840A4"/>
    <w:rsid w:val="003928C5"/>
    <w:rsid w:val="00406595"/>
    <w:rsid w:val="00416114"/>
    <w:rsid w:val="00424A76"/>
    <w:rsid w:val="004436B5"/>
    <w:rsid w:val="004A49C6"/>
    <w:rsid w:val="0051581B"/>
    <w:rsid w:val="00534505"/>
    <w:rsid w:val="00535ADB"/>
    <w:rsid w:val="005A191B"/>
    <w:rsid w:val="005F3040"/>
    <w:rsid w:val="00664431"/>
    <w:rsid w:val="006B2809"/>
    <w:rsid w:val="006F0956"/>
    <w:rsid w:val="007576D9"/>
    <w:rsid w:val="00760E0E"/>
    <w:rsid w:val="007C21CF"/>
    <w:rsid w:val="00831CA8"/>
    <w:rsid w:val="008676B3"/>
    <w:rsid w:val="00882559"/>
    <w:rsid w:val="009017A4"/>
    <w:rsid w:val="00964F81"/>
    <w:rsid w:val="00A068C6"/>
    <w:rsid w:val="00A565B5"/>
    <w:rsid w:val="00A6415D"/>
    <w:rsid w:val="00A96390"/>
    <w:rsid w:val="00B21300"/>
    <w:rsid w:val="00B342ED"/>
    <w:rsid w:val="00B42714"/>
    <w:rsid w:val="00B56B9B"/>
    <w:rsid w:val="00BB53B3"/>
    <w:rsid w:val="00C135E8"/>
    <w:rsid w:val="00C40281"/>
    <w:rsid w:val="00C91507"/>
    <w:rsid w:val="00C929E6"/>
    <w:rsid w:val="00D37F12"/>
    <w:rsid w:val="00D73E23"/>
    <w:rsid w:val="00D82FBA"/>
    <w:rsid w:val="00DC4F93"/>
    <w:rsid w:val="00E321F0"/>
    <w:rsid w:val="00E34DE6"/>
    <w:rsid w:val="00E73418"/>
    <w:rsid w:val="00EB282D"/>
    <w:rsid w:val="00EE5243"/>
    <w:rsid w:val="00F11968"/>
    <w:rsid w:val="00F206B9"/>
    <w:rsid w:val="00F32072"/>
    <w:rsid w:val="00F601F9"/>
    <w:rsid w:val="00FA2E50"/>
    <w:rsid w:val="00FA4A2C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shorttext">
    <w:name w:val="short_text"/>
    <w:rsid w:val="00307DA7"/>
  </w:style>
  <w:style w:type="character" w:customStyle="1" w:styleId="hps">
    <w:name w:val="hps"/>
    <w:rsid w:val="00307DA7"/>
  </w:style>
  <w:style w:type="character" w:customStyle="1" w:styleId="longtext">
    <w:name w:val="long_text"/>
    <w:rsid w:val="00307DA7"/>
  </w:style>
  <w:style w:type="paragraph" w:styleId="ab">
    <w:name w:val="Balloon Text"/>
    <w:basedOn w:val="a"/>
    <w:link w:val="ac"/>
    <w:uiPriority w:val="99"/>
    <w:semiHidden/>
    <w:unhideWhenUsed/>
    <w:rsid w:val="0051581B"/>
    <w:rPr>
      <w:rFonts w:ascii="Tahoma" w:hAnsi="Tahoma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51581B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d">
    <w:name w:val="List Paragraph"/>
    <w:basedOn w:val="a"/>
    <w:uiPriority w:val="34"/>
    <w:qFormat/>
    <w:rsid w:val="00EB2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shorttext">
    <w:name w:val="short_text"/>
    <w:rsid w:val="00307DA7"/>
  </w:style>
  <w:style w:type="character" w:customStyle="1" w:styleId="hps">
    <w:name w:val="hps"/>
    <w:rsid w:val="00307DA7"/>
  </w:style>
  <w:style w:type="character" w:customStyle="1" w:styleId="longtext">
    <w:name w:val="long_text"/>
    <w:rsid w:val="00307DA7"/>
  </w:style>
  <w:style w:type="paragraph" w:styleId="ab">
    <w:name w:val="Balloon Text"/>
    <w:basedOn w:val="a"/>
    <w:link w:val="ac"/>
    <w:uiPriority w:val="99"/>
    <w:semiHidden/>
    <w:unhideWhenUsed/>
    <w:rsid w:val="0051581B"/>
    <w:rPr>
      <w:rFonts w:ascii="Tahoma" w:hAnsi="Tahoma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51581B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d">
    <w:name w:val="List Paragraph"/>
    <w:basedOn w:val="a"/>
    <w:uiPriority w:val="34"/>
    <w:qFormat/>
    <w:rsid w:val="00EB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stu.kz/category/institutes-en/institute-of-computer-technologies-and-systems-engineering/?lang=en&amp;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2156</CharactersWithSpaces>
  <SharedDoc>false</SharedDoc>
  <HLinks>
    <vt:vector size="6" baseType="variant"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http://www.kstu.kz/category/institutes-en/institute-of-computer-technologies-and-systems-engineering/?lang=en&amp;lang=en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Alser</dc:creator>
  <cp:keywords>Europass, CV, Cedefop</cp:keywords>
  <cp:lastModifiedBy>Шынар Шайкен</cp:lastModifiedBy>
  <cp:revision>8</cp:revision>
  <cp:lastPrinted>2013-04-12T03:04:00Z</cp:lastPrinted>
  <dcterms:created xsi:type="dcterms:W3CDTF">2015-11-09T06:15:00Z</dcterms:created>
  <dcterms:modified xsi:type="dcterms:W3CDTF">2015-11-09T06:53:00Z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