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205682">
        <w:rPr>
          <w:rStyle w:val="0pt"/>
          <w:b/>
          <w:i/>
          <w:sz w:val="28"/>
          <w:szCs w:val="28"/>
        </w:rPr>
        <w:t>11 октября 2012 г.</w:t>
      </w:r>
      <w:r w:rsidRPr="000C0AE3">
        <w:rPr>
          <w:rStyle w:val="0pt"/>
          <w:sz w:val="28"/>
          <w:szCs w:val="28"/>
        </w:rPr>
        <w:t xml:space="preserve"> в г. Бишкеке (Кыргызская Республика) состоялось четвертое Совещание министров образования государств-членов Шанхайской организации сотрудничества.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В Совещании приняли участие Министр образования и науки Республики Казахстан Б. Жумагулов, заместитель Министра образования Китайской Народной Республики Цзоу Пин, Министр образования и науки Кыргызской Республики К.Ж. Садыков, заместитель Министра образования и науки Российской Федерации А.А. Климов, Министр образования Республики Таджикистан Н.С. Саидов.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В Совещании принял участие заместитель Генерального секретаря ШОС Цзи Яньчи.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Председательствовал на Совещании Министр образования и науки Кыргызской Республики К.Ж. Садыков.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firstLine="689"/>
        <w:jc w:val="both"/>
        <w:rPr>
          <w:lang w:val="kk-KZ"/>
        </w:rPr>
      </w:pPr>
      <w:r w:rsidRPr="000C0AE3">
        <w:rPr>
          <w:rStyle w:val="0pt"/>
          <w:sz w:val="28"/>
          <w:szCs w:val="28"/>
        </w:rPr>
        <w:t>Список участников и повестка дня Совещания прилагаются (приложения</w:t>
      </w:r>
      <w:bookmarkStart w:id="0" w:name="bookmark0"/>
      <w:r w:rsidRPr="000C0AE3">
        <w:rPr>
          <w:rStyle w:val="0pt"/>
          <w:sz w:val="28"/>
          <w:szCs w:val="28"/>
          <w:lang w:val="ru-RU"/>
        </w:rPr>
        <w:t xml:space="preserve"> </w:t>
      </w:r>
      <w:r w:rsidRPr="000C0AE3">
        <w:rPr>
          <w:rStyle w:val="10pt"/>
          <w:sz w:val="28"/>
          <w:szCs w:val="28"/>
        </w:rPr>
        <w:t>№ 1 и № 2).</w:t>
      </w:r>
      <w:bookmarkEnd w:id="0"/>
      <w:r w:rsidRPr="000C0AE3">
        <w:rPr>
          <w:rStyle w:val="10pt"/>
          <w:sz w:val="28"/>
          <w:szCs w:val="28"/>
        </w:rPr>
        <w:t xml:space="preserve"> 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Работа Совещания проходила под знаком десятилетнего юбилея развертывания сотрудничества в области образования государств-членов ШОС.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По итогам обсуждения повестки дня Совещания министрами образования государств-членов ШОС были достигнуты следующие договоренности: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t xml:space="preserve">1. </w:t>
      </w:r>
      <w:r w:rsidRPr="000C0AE3">
        <w:rPr>
          <w:rStyle w:val="0pt"/>
          <w:sz w:val="28"/>
          <w:szCs w:val="28"/>
        </w:rPr>
        <w:t xml:space="preserve">Стороны отметили поступательную динамику наращивания взаимодействия государств-членов ШОС в сфере образования, нацеленного в соответствии с Хартией Шанхайской организации </w:t>
      </w:r>
      <w:r w:rsidRPr="00205682">
        <w:rPr>
          <w:rStyle w:val="0pt"/>
          <w:spacing w:val="-10"/>
          <w:sz w:val="28"/>
          <w:szCs w:val="28"/>
        </w:rPr>
        <w:t>сотрудничества на оказание</w:t>
      </w:r>
      <w:r w:rsidRPr="000C0AE3">
        <w:rPr>
          <w:rStyle w:val="0pt"/>
          <w:sz w:val="28"/>
          <w:szCs w:val="28"/>
        </w:rPr>
        <w:t xml:space="preserve"> содействия всестороннему и сбалансированному экономическому росту, социальному и культурному развитию в регионе.</w:t>
      </w:r>
    </w:p>
    <w:p w:rsidR="00205682" w:rsidRPr="000C0AE3" w:rsidRDefault="00205682" w:rsidP="00205682">
      <w:pPr>
        <w:pStyle w:val="1"/>
        <w:spacing w:after="0" w:line="240" w:lineRule="auto"/>
        <w:jc w:val="both"/>
        <w:rPr>
          <w:color w:val="000000"/>
          <w:spacing w:val="5"/>
          <w:shd w:val="clear" w:color="auto" w:fill="FFFFFF"/>
          <w:lang w:val="kk-KZ" w:eastAsia="kk-KZ" w:bidi="kk-KZ"/>
        </w:rPr>
      </w:pPr>
      <w:r w:rsidRPr="000C0AE3">
        <w:rPr>
          <w:rStyle w:val="0pt"/>
          <w:sz w:val="28"/>
          <w:szCs w:val="28"/>
        </w:rPr>
        <w:t xml:space="preserve">За прошедшее десятилетие сотрудничество в сфере образования приобрело системный характер. На плановой основе определяются стратегические цели и задачи многосторонних научно-образовательных связей. В реализации совместных </w:t>
      </w:r>
      <w:r w:rsidRPr="000C0AE3">
        <w:rPr>
          <w:color w:val="000000"/>
          <w:spacing w:val="5"/>
          <w:shd w:val="clear" w:color="auto" w:fill="FFFFFF"/>
          <w:lang w:val="kk-KZ" w:eastAsia="kk-KZ" w:bidi="kk-KZ"/>
        </w:rPr>
        <w:t>программ и проектов во все большей мере принимают участие ведущие университеты стран-партнеров. На постоянной основе осуществляется обмен информацией по проблемам модернизации национальных систем образования, что положительно влияет как на решение задач внутригосударственного характера, так и на формирование тематики сотрудничества. Успешно реализуется проект создания Университета Шанхайской организации сотрудничества, который рассматривается в качестве наиболее значимой инновационной инфраструктуры взаимодействия образовательных систем государств-членов ШОС в многостороннем формате. Важный вклад в расширение и повышение эффективности сотрудничества вносят недели образования, ежегодно проводимые в г. Москве под девизом «Образование без границ», форумы и встречи ректоров ведущих университетов государств-членов ШОС. Разрабатываемые в ходе этих мероприятий рекомендации учитываются в текущих и перспективных планах межминистерских и межвузовских связей.</w:t>
      </w:r>
    </w:p>
    <w:p w:rsidR="00205682" w:rsidRPr="000C0AE3" w:rsidRDefault="00205682" w:rsidP="00205682">
      <w:pPr>
        <w:pStyle w:val="1"/>
        <w:spacing w:after="0" w:line="240" w:lineRule="auto"/>
        <w:ind w:firstLine="709"/>
        <w:jc w:val="both"/>
        <w:rPr>
          <w:color w:val="000000"/>
          <w:spacing w:val="5"/>
          <w:shd w:val="clear" w:color="auto" w:fill="FFFFFF"/>
          <w:lang w:val="kk-KZ" w:eastAsia="kk-KZ" w:bidi="kk-KZ"/>
        </w:rPr>
      </w:pPr>
      <w:r w:rsidRPr="000C0AE3">
        <w:rPr>
          <w:color w:val="000000"/>
          <w:spacing w:val="5"/>
          <w:shd w:val="clear" w:color="auto" w:fill="FFFFFF"/>
          <w:lang w:val="kk-KZ" w:eastAsia="kk-KZ" w:bidi="kk-KZ"/>
        </w:rPr>
        <w:lastRenderedPageBreak/>
        <w:t>2. Стороны дали положительную оценку ходу выполнения Перечня мероприятий по реализации Соглашения между правительствами государств-членов ШОС о сотрудничестве в области образования, подписанного 15 июня 2006 г., на период 2011-2012 годов. Признано целесообразным продолжить работу, направленную на дальнейшее совершенствование договорно-правовой базы сотрудничества, расширение масштабов академической мобильности путем более полного использования возможностей непосредственных межвузовских связей, активизацию информационного сопровождения взаимодействия в сфере образования.</w:t>
      </w:r>
    </w:p>
    <w:p w:rsidR="00205682" w:rsidRPr="000C0AE3" w:rsidRDefault="00205682" w:rsidP="00205682">
      <w:pPr>
        <w:pStyle w:val="1"/>
        <w:spacing w:after="0" w:line="240" w:lineRule="auto"/>
        <w:ind w:firstLine="689"/>
        <w:jc w:val="both"/>
        <w:rPr>
          <w:color w:val="000000"/>
          <w:spacing w:val="5"/>
          <w:shd w:val="clear" w:color="auto" w:fill="FFFFFF"/>
          <w:lang w:val="kk-KZ" w:eastAsia="kk-KZ" w:bidi="kk-KZ"/>
        </w:rPr>
      </w:pPr>
      <w:r w:rsidRPr="000C0AE3">
        <w:rPr>
          <w:color w:val="000000"/>
          <w:spacing w:val="5"/>
          <w:shd w:val="clear" w:color="auto" w:fill="FFFFFF"/>
          <w:lang w:val="kk-KZ" w:eastAsia="kk-KZ" w:bidi="kk-KZ"/>
        </w:rPr>
        <w:t>Стороны одобрили Перечень совместных мероприятий по реализации названного Соглашения на очередной период 2013-2014 годов (приложение № 3).</w:t>
      </w:r>
    </w:p>
    <w:p w:rsidR="00205682" w:rsidRPr="000C0AE3" w:rsidRDefault="00205682" w:rsidP="00205682">
      <w:pPr>
        <w:pStyle w:val="1"/>
        <w:spacing w:after="0" w:line="240" w:lineRule="auto"/>
        <w:ind w:firstLine="709"/>
        <w:jc w:val="both"/>
        <w:rPr>
          <w:color w:val="000000"/>
          <w:spacing w:val="5"/>
          <w:shd w:val="clear" w:color="auto" w:fill="FFFFFF"/>
          <w:lang w:val="kk-KZ" w:eastAsia="kk-KZ" w:bidi="kk-KZ"/>
        </w:rPr>
      </w:pPr>
      <w:r w:rsidRPr="000C0AE3">
        <w:rPr>
          <w:color w:val="000000"/>
          <w:spacing w:val="5"/>
          <w:shd w:val="clear" w:color="auto" w:fill="FFFFFF"/>
          <w:lang w:val="kk-KZ" w:eastAsia="kk-KZ" w:bidi="kk-KZ"/>
        </w:rPr>
        <w:t>3. Стороны приняли к сведению информацию о ходе подготовки аналитического Доклада на тему «Университет ШОС как инструмент интеграции образовательных систем государств-членов ШОС» и поручили постоянно действующей экспертной рабочей группе по сотрудничеству в области образования принять необходимые меры по завершению работы над этим документом до конца 2012 года для представления министрам образования государств-членов ШОС в межсессионном порядке.</w:t>
      </w:r>
    </w:p>
    <w:p w:rsidR="00205682" w:rsidRPr="000C0AE3" w:rsidRDefault="00205682" w:rsidP="00205682">
      <w:pPr>
        <w:pStyle w:val="1"/>
        <w:spacing w:after="0" w:line="240" w:lineRule="auto"/>
        <w:ind w:firstLine="709"/>
        <w:jc w:val="both"/>
      </w:pPr>
      <w:r w:rsidRPr="000C0AE3">
        <w:rPr>
          <w:rStyle w:val="0pt"/>
          <w:sz w:val="28"/>
          <w:szCs w:val="28"/>
        </w:rPr>
        <w:t>4. Рассмотрев ход реализации Концепции Университета ШОС, Стороны с удовлетворением отмечают начало функционирования Университета в пилотном режиме. В сентябре 2010 года в головных (базовых) вузах Университета ШОС, заключивших межвузовские соглашения, началась подготовка магистров по согласованным учебным программам.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Создание Совета ректоров головных (базовых) вузов Университет</w:t>
      </w:r>
      <w:r>
        <w:rPr>
          <w:rStyle w:val="0pt"/>
          <w:sz w:val="28"/>
          <w:szCs w:val="28"/>
        </w:rPr>
        <w:t>а ШОС (дапее-</w:t>
      </w:r>
      <w:r w:rsidRPr="000C0AE3">
        <w:rPr>
          <w:rStyle w:val="0pt"/>
          <w:sz w:val="28"/>
          <w:szCs w:val="28"/>
        </w:rPr>
        <w:t>Совет) является действенным фактором коллегиального обеспечения полноформатного развертывания деятельности этого совместного инновационного образовательного учреждения на высоком управленческом и научно-методическом уровне.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Стороны дали высокую оценку проведенной в 2010-2012 годах пилотной апробации согласованных магистерских программ обучения по направлениям подготовки в Университете ШОС.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Стороны согласились с предложением Совета о расширении перечня направлений подготовки в рамках Университета ШОС путем включения в него «Экономики» и «Педагогики».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Стороны утвердили дополнительный список университетов, входящих в перечень головных (базовых) вузов Университета ШОС (приложение № 4).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Стороны утвердили подготовленные Советом Положение о Совете ректоров</w:t>
      </w:r>
      <w:r>
        <w:rPr>
          <w:rStyle w:val="0pt"/>
          <w:sz w:val="28"/>
          <w:szCs w:val="28"/>
        </w:rPr>
        <w:t xml:space="preserve"> Университета ШОС (приложение </w:t>
      </w:r>
      <w:r w:rsidRPr="00205682">
        <w:rPr>
          <w:rStyle w:val="0pt"/>
          <w:spacing w:val="-26"/>
          <w:sz w:val="28"/>
          <w:szCs w:val="28"/>
        </w:rPr>
        <w:t xml:space="preserve">№ 5), </w:t>
      </w:r>
      <w:r w:rsidRPr="000C0AE3">
        <w:rPr>
          <w:rStyle w:val="0pt"/>
          <w:sz w:val="28"/>
          <w:szCs w:val="28"/>
        </w:rPr>
        <w:t>Положение о Попечительском совете Университета ШОС (приложение № 6), форму бланка Сертификата Университета ШОС (приложение № 7) и Приложение к нему (приложение 8).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lastRenderedPageBreak/>
        <w:t>Стороны отметили, что наиболее важной задачей на современном этапе является завершение разработки и согласования проекта межправительственного соглашения о создании Университета Шанхайской организации сотрудничества.</w:t>
      </w: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 w:rsidRPr="000C0AE3">
        <w:rPr>
          <w:rStyle w:val="0pt"/>
          <w:sz w:val="28"/>
          <w:szCs w:val="28"/>
        </w:rPr>
        <w:t>В связи с этим Стороны поручили постоянно действующей экспертной рабочей группе по сотрудничеству в области образования всесторонне проработать данный вопрос, обратив особое внимание на согласование организационно- правовой и финансовой модели функционирования Университета ШОС, с тем, чтобы выйти на подписание названного соглашения в 2013 году.</w:t>
      </w:r>
    </w:p>
    <w:p w:rsid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rStyle w:val="0pt"/>
          <w:sz w:val="28"/>
          <w:szCs w:val="28"/>
        </w:rPr>
      </w:pPr>
      <w:r w:rsidRPr="000C0AE3">
        <w:rPr>
          <w:rStyle w:val="0pt"/>
          <w:sz w:val="28"/>
          <w:szCs w:val="28"/>
        </w:rPr>
        <w:t>Стороны одобрили План основных мероприятий по созданию и обеспечению функционирования Университета ШОС на 2013-2014 годы (приложение № 9).</w:t>
      </w:r>
    </w:p>
    <w:p w:rsidR="00205682" w:rsidRP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</w:pPr>
      <w:r>
        <w:rPr>
          <w:rStyle w:val="0pt"/>
          <w:sz w:val="28"/>
          <w:szCs w:val="28"/>
        </w:rPr>
        <w:t xml:space="preserve">5. </w:t>
      </w:r>
      <w:r w:rsidRPr="00205682">
        <w:rPr>
          <w:color w:val="000000"/>
          <w:spacing w:val="-18"/>
          <w:shd w:val="clear" w:color="auto" w:fill="FFFFFF"/>
          <w:lang w:val="kk-KZ" w:eastAsia="kk-KZ" w:bidi="kk-KZ"/>
        </w:rPr>
        <w:t>Стороны</w:t>
      </w:r>
      <w:r w:rsidRPr="000C0AE3">
        <w:rPr>
          <w:color w:val="000000"/>
          <w:spacing w:val="5"/>
          <w:shd w:val="clear" w:color="auto" w:fill="FFFFFF"/>
          <w:lang w:val="kk-KZ" w:eastAsia="kk-KZ" w:bidi="kk-KZ"/>
        </w:rPr>
        <w:t xml:space="preserve"> согласовали и одобрили текст Совместного информационного сообщения об итогах четвертого Совещания министров образования государств- членов ШОС (приложение № 10).</w:t>
      </w:r>
    </w:p>
    <w:p w:rsidR="00205682" w:rsidRPr="00532C6E" w:rsidRDefault="00205682" w:rsidP="00205682">
      <w:pPr>
        <w:widowControl w:val="0"/>
        <w:tabs>
          <w:tab w:val="left" w:leader="underscore" w:pos="7749"/>
        </w:tabs>
        <w:ind w:right="20" w:firstLine="709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5"/>
          <w:shd w:val="clear" w:color="auto" w:fill="FFFFFF"/>
          <w:lang w:val="kk-KZ" w:eastAsia="kk-KZ" w:bidi="kk-KZ"/>
        </w:rPr>
        <w:t>6. Стороны приняли решение провести пятое Совещание министров образования го</w:t>
      </w:r>
      <w:r>
        <w:rPr>
          <w:rFonts w:eastAsia="Times New Roman"/>
          <w:color w:val="000000"/>
          <w:spacing w:val="5"/>
          <w:shd w:val="clear" w:color="auto" w:fill="FFFFFF"/>
          <w:lang w:val="kk-KZ" w:eastAsia="kk-KZ" w:bidi="kk-KZ"/>
        </w:rPr>
        <w:t>сударств-членов ШОС в 2014 году.</w:t>
      </w:r>
    </w:p>
    <w:p w:rsidR="00205682" w:rsidRPr="00532C6E" w:rsidRDefault="00205682" w:rsidP="00205682">
      <w:pPr>
        <w:widowControl w:val="0"/>
        <w:ind w:left="709" w:right="20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5"/>
          <w:shd w:val="clear" w:color="auto" w:fill="FFFFFF"/>
          <w:lang w:val="kk-KZ" w:eastAsia="kk-KZ" w:bidi="kk-KZ"/>
        </w:rPr>
        <w:t>7. Стороны рекомендовали Секретариату ШОС направить Узбекской стороне копию настоящего Протокола для сведения и получении позиции Республики Узбекистан по данным документам.</w:t>
      </w:r>
    </w:p>
    <w:p w:rsidR="00205682" w:rsidRPr="00532C6E" w:rsidRDefault="00205682" w:rsidP="00205682">
      <w:pPr>
        <w:widowControl w:val="0"/>
        <w:ind w:left="20" w:right="20" w:firstLine="689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5"/>
          <w:shd w:val="clear" w:color="auto" w:fill="FFFFFF"/>
          <w:lang w:val="kk-KZ" w:eastAsia="kk-KZ" w:bidi="kk-KZ"/>
        </w:rPr>
        <w:t>Настоящий Протокол составлен в одном экземпляре на русском и китайском языках и подписан в г. Бишкеке 11 октября 2012 года.</w:t>
      </w:r>
    </w:p>
    <w:p w:rsidR="00205682" w:rsidRPr="00532C6E" w:rsidRDefault="00205682" w:rsidP="00205682">
      <w:pPr>
        <w:widowControl w:val="0"/>
        <w:spacing w:after="375"/>
        <w:ind w:left="20" w:right="20" w:firstLine="689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5"/>
          <w:shd w:val="clear" w:color="auto" w:fill="FFFFFF"/>
          <w:lang w:val="kk-KZ" w:eastAsia="kk-KZ" w:bidi="kk-KZ"/>
        </w:rPr>
        <w:t>Оригинал настоящего Протокола будет храниться в Секретариате ШОС, который направит Сторонам его заверенную копию.</w:t>
      </w:r>
    </w:p>
    <w:p w:rsidR="00205682" w:rsidRPr="00532C6E" w:rsidRDefault="00205682" w:rsidP="00205682">
      <w:pPr>
        <w:widowControl w:val="0"/>
        <w:tabs>
          <w:tab w:val="left" w:pos="4395"/>
        </w:tabs>
        <w:spacing w:after="240"/>
        <w:ind w:left="20" w:right="4962"/>
        <w:jc w:val="left"/>
        <w:rPr>
          <w:rFonts w:eastAsia="Times New Roman"/>
          <w:b/>
          <w:bCs/>
          <w:spacing w:val="2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>Министр образования и науки Республики Казахстан</w:t>
      </w:r>
    </w:p>
    <w:p w:rsidR="00205682" w:rsidRPr="000C0AE3" w:rsidRDefault="00205682" w:rsidP="00205682">
      <w:pPr>
        <w:widowControl w:val="0"/>
        <w:tabs>
          <w:tab w:val="left" w:pos="4395"/>
        </w:tabs>
        <w:ind w:left="23" w:right="4961"/>
        <w:jc w:val="both"/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>Министр образования</w:t>
      </w:r>
    </w:p>
    <w:p w:rsidR="00205682" w:rsidRPr="00532C6E" w:rsidRDefault="00205682" w:rsidP="00205682">
      <w:pPr>
        <w:widowControl w:val="0"/>
        <w:tabs>
          <w:tab w:val="left" w:pos="4395"/>
        </w:tabs>
        <w:ind w:left="23" w:right="4961"/>
        <w:jc w:val="both"/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-12"/>
          <w:shd w:val="clear" w:color="auto" w:fill="FFFFFF"/>
          <w:lang w:val="kk-KZ" w:eastAsia="kk-KZ" w:bidi="kk-KZ"/>
        </w:rPr>
        <w:t>Китайской Народной</w:t>
      </w: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 xml:space="preserve"> Республики</w:t>
      </w:r>
    </w:p>
    <w:p w:rsidR="00205682" w:rsidRPr="000C0AE3" w:rsidRDefault="00205682" w:rsidP="00205682">
      <w:pPr>
        <w:widowControl w:val="0"/>
        <w:ind w:left="20" w:right="6300" w:firstLine="689"/>
        <w:jc w:val="both"/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</w:pPr>
    </w:p>
    <w:p w:rsidR="00205682" w:rsidRPr="000C0AE3" w:rsidRDefault="00205682" w:rsidP="00205682">
      <w:pPr>
        <w:widowControl w:val="0"/>
        <w:ind w:left="20" w:right="4679" w:hanging="20"/>
        <w:jc w:val="both"/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>Министр образования и науки Кыргызской Республики</w:t>
      </w:r>
    </w:p>
    <w:p w:rsidR="00205682" w:rsidRPr="00532C6E" w:rsidRDefault="00205682" w:rsidP="00205682">
      <w:pPr>
        <w:widowControl w:val="0"/>
        <w:ind w:left="20" w:right="4679" w:hanging="20"/>
        <w:jc w:val="both"/>
        <w:rPr>
          <w:rFonts w:eastAsia="Times New Roman"/>
          <w:b/>
          <w:bCs/>
          <w:spacing w:val="2"/>
          <w:lang w:val="kk-KZ" w:eastAsia="kk-KZ" w:bidi="kk-KZ"/>
        </w:rPr>
      </w:pPr>
    </w:p>
    <w:p w:rsidR="00205682" w:rsidRPr="00532C6E" w:rsidRDefault="00205682" w:rsidP="00205682">
      <w:pPr>
        <w:widowControl w:val="0"/>
        <w:spacing w:after="240"/>
        <w:ind w:left="20" w:right="4679" w:hanging="20"/>
        <w:jc w:val="both"/>
        <w:rPr>
          <w:rFonts w:eastAsia="Times New Roman"/>
          <w:b/>
          <w:bCs/>
          <w:spacing w:val="2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>Министр образования и науки Российской Федерации</w:t>
      </w:r>
    </w:p>
    <w:p w:rsidR="00205682" w:rsidRPr="000C0AE3" w:rsidRDefault="00205682" w:rsidP="00205682">
      <w:pPr>
        <w:widowControl w:val="0"/>
        <w:ind w:left="20" w:right="4537"/>
        <w:jc w:val="both"/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 xml:space="preserve">Министр образования </w:t>
      </w:r>
    </w:p>
    <w:p w:rsidR="00205682" w:rsidRPr="00532C6E" w:rsidRDefault="00205682" w:rsidP="00205682">
      <w:pPr>
        <w:widowControl w:val="0"/>
        <w:ind w:left="20" w:right="4537"/>
        <w:jc w:val="both"/>
        <w:rPr>
          <w:rFonts w:eastAsia="Times New Roman"/>
          <w:b/>
          <w:bCs/>
          <w:spacing w:val="2"/>
          <w:lang w:val="kk-KZ" w:eastAsia="kk-KZ" w:bidi="kk-KZ"/>
        </w:rPr>
      </w:pPr>
      <w:r w:rsidRPr="000C0AE3">
        <w:rPr>
          <w:rFonts w:eastAsia="Times New Roman"/>
          <w:b/>
          <w:color w:val="000000"/>
          <w:spacing w:val="8"/>
          <w:shd w:val="clear" w:color="auto" w:fill="FFFFFF"/>
          <w:lang w:val="kk-KZ" w:eastAsia="kk-KZ" w:bidi="kk-KZ"/>
        </w:rPr>
        <w:t>Республики Таджикистан</w:t>
      </w:r>
    </w:p>
    <w:p w:rsid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lang w:val="kk-KZ"/>
        </w:rPr>
      </w:pPr>
    </w:p>
    <w:p w:rsid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lang w:val="kk-KZ"/>
        </w:rPr>
      </w:pPr>
    </w:p>
    <w:p w:rsid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lang w:val="kk-KZ"/>
        </w:rPr>
      </w:pPr>
    </w:p>
    <w:p w:rsidR="00205682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lang w:val="kk-KZ"/>
        </w:rPr>
      </w:pPr>
    </w:p>
    <w:p w:rsidR="00205682" w:rsidRPr="000C0AE3" w:rsidRDefault="00205682" w:rsidP="00205682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lang w:val="kk-KZ"/>
        </w:rPr>
      </w:pPr>
    </w:p>
    <w:p w:rsidR="00205682" w:rsidRPr="005B3DEA" w:rsidRDefault="00205682" w:rsidP="00205682">
      <w:pPr>
        <w:widowControl w:val="0"/>
        <w:ind w:left="80" w:right="20" w:firstLine="487"/>
        <w:jc w:val="both"/>
        <w:rPr>
          <w:rFonts w:eastAsia="Times New Roman"/>
          <w:spacing w:val="4"/>
          <w:sz w:val="27"/>
          <w:szCs w:val="27"/>
          <w:lang w:val="kk-KZ" w:eastAsia="kk-KZ" w:bidi="kk-KZ"/>
        </w:rPr>
      </w:pPr>
      <w:r w:rsidRPr="00205682">
        <w:rPr>
          <w:rFonts w:eastAsia="Times New Roman"/>
          <w:b/>
          <w:i/>
          <w:color w:val="000000"/>
          <w:spacing w:val="3"/>
          <w:sz w:val="27"/>
          <w:szCs w:val="27"/>
          <w:shd w:val="clear" w:color="auto" w:fill="FFFFFF"/>
          <w:lang w:val="kk-KZ" w:eastAsia="kk-KZ" w:bidi="kk-KZ"/>
        </w:rPr>
        <w:lastRenderedPageBreak/>
        <w:t>15-16 ноября 2012 года</w:t>
      </w:r>
      <w:r w:rsidRPr="008C622E">
        <w:rPr>
          <w:rFonts w:eastAsia="Times New Roman"/>
          <w:color w:val="000000"/>
          <w:spacing w:val="3"/>
          <w:sz w:val="27"/>
          <w:szCs w:val="27"/>
          <w:shd w:val="clear" w:color="auto" w:fill="FFFFFF"/>
          <w:lang w:val="kk-KZ" w:eastAsia="kk-KZ" w:bidi="kk-KZ"/>
        </w:rPr>
        <w:t xml:space="preserve"> в г.Караганда состоялась встреча представителей головных (базовых) вузов Университета ШОС от Республики Казахстан и Российской Федерации (далее - Стороны).</w:t>
      </w:r>
    </w:p>
    <w:p w:rsidR="00205682" w:rsidRPr="005B3DEA" w:rsidRDefault="00205682" w:rsidP="00205682">
      <w:pPr>
        <w:widowControl w:val="0"/>
        <w:ind w:left="80" w:firstLine="487"/>
        <w:jc w:val="both"/>
        <w:rPr>
          <w:rFonts w:eastAsia="Times New Roman"/>
          <w:spacing w:val="4"/>
          <w:sz w:val="27"/>
          <w:szCs w:val="27"/>
          <w:lang w:val="kk-KZ" w:eastAsia="kk-KZ" w:bidi="kk-KZ"/>
        </w:rPr>
      </w:pPr>
      <w:r w:rsidRPr="008C622E">
        <w:rPr>
          <w:rFonts w:eastAsia="Times New Roman"/>
          <w:color w:val="000000"/>
          <w:spacing w:val="3"/>
          <w:sz w:val="27"/>
          <w:szCs w:val="27"/>
          <w:shd w:val="clear" w:color="auto" w:fill="FFFFFF"/>
          <w:lang w:val="kk-KZ" w:eastAsia="kk-KZ" w:bidi="kk-KZ"/>
        </w:rPr>
        <w:t>Список участников встречи прилагается (Приложение № 1).</w:t>
      </w:r>
    </w:p>
    <w:p w:rsidR="00205682" w:rsidRPr="005B3DEA" w:rsidRDefault="00205682" w:rsidP="00205682">
      <w:pPr>
        <w:widowControl w:val="0"/>
        <w:ind w:left="80" w:right="20" w:firstLine="487"/>
        <w:jc w:val="both"/>
        <w:rPr>
          <w:rFonts w:eastAsia="Times New Roman"/>
          <w:spacing w:val="4"/>
          <w:sz w:val="27"/>
          <w:szCs w:val="27"/>
          <w:lang w:val="kk-KZ" w:eastAsia="kk-KZ" w:bidi="kk-KZ"/>
        </w:rPr>
      </w:pPr>
      <w:r w:rsidRPr="008C622E">
        <w:rPr>
          <w:rFonts w:eastAsia="Times New Roman"/>
          <w:color w:val="000000"/>
          <w:spacing w:val="3"/>
          <w:sz w:val="27"/>
          <w:szCs w:val="27"/>
          <w:shd w:val="clear" w:color="auto" w:fill="FFFFFF"/>
          <w:lang w:val="kk-KZ" w:eastAsia="kk-KZ" w:bidi="kk-KZ"/>
        </w:rPr>
        <w:t>Стороны рассмотрели вопросы Повестки дня встречи (Приложение № 2) и приняли по ним следующие решения.</w:t>
      </w:r>
    </w:p>
    <w:p w:rsidR="00205682" w:rsidRPr="005B3DEA" w:rsidRDefault="00205682" w:rsidP="00205682">
      <w:pPr>
        <w:widowControl w:val="0"/>
        <w:ind w:right="20" w:firstLine="487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1. Стороны приняли к сведению материалы Четвертого Совещания министров образования государств-членов ШОС и Второго заседания Совета ректоров Университета ШОС (г. Бишкек, 9-11 октября 2012 года) (Приложение №3).</w:t>
      </w:r>
    </w:p>
    <w:p w:rsidR="00205682" w:rsidRPr="005B3DEA" w:rsidRDefault="00205682" w:rsidP="00205682">
      <w:pPr>
        <w:widowControl w:val="0"/>
        <w:ind w:left="80" w:right="20" w:firstLine="487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Стороны обратились к экспертной рабочей группе государств-членов ШОС по сотрудничеству в области образования с предложением о подготовке к её очередному заседанию актуального списка головных (базовых) вузов УШОС с указанием направлений подготовки. При этом головные (базовые) вузы УШОС направят в свои национальные министерства образования соответствующие предложения.</w:t>
      </w:r>
    </w:p>
    <w:p w:rsidR="00205682" w:rsidRPr="005B3DEA" w:rsidRDefault="00205682" w:rsidP="00205682">
      <w:pPr>
        <w:widowControl w:val="0"/>
        <w:tabs>
          <w:tab w:val="right" w:pos="6369"/>
          <w:tab w:val="right" w:pos="7816"/>
          <w:tab w:val="right" w:pos="9652"/>
        </w:tabs>
        <w:ind w:right="20" w:firstLine="487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2. Стороны обсудили и согласились принять за основу проект концепции проведения международной конференции «Университет ШОС - новые горизонты дистанционно</w:t>
      </w:r>
      <w:r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го образования:</w:t>
      </w:r>
      <w:r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ab/>
        <w:t>опыт,</w:t>
      </w:r>
      <w:r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ab/>
        <w:t>практика,</w:t>
      </w: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перспективы</w:t>
      </w:r>
    </w:p>
    <w:p w:rsidR="00205682" w:rsidRPr="005B3DEA" w:rsidRDefault="00205682" w:rsidP="00205682">
      <w:pPr>
        <w:widowControl w:val="0"/>
        <w:jc w:val="left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развития» (Приложение №4).</w:t>
      </w:r>
    </w:p>
    <w:p w:rsidR="00205682" w:rsidRPr="005B3DEA" w:rsidRDefault="00205682" w:rsidP="00205682">
      <w:pPr>
        <w:widowControl w:val="0"/>
        <w:ind w:left="80" w:right="20" w:firstLine="487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Стороны обратились к экспертной рабочей группе государств-членов ШОС по сотрудничеству в области образования с ходатайством о включении данного мероприятия в План работы на 2013 год.</w:t>
      </w:r>
    </w:p>
    <w:p w:rsidR="00205682" w:rsidRPr="005B3DEA" w:rsidRDefault="00205682" w:rsidP="00205682">
      <w:pPr>
        <w:widowControl w:val="0"/>
        <w:ind w:right="20" w:firstLine="487"/>
        <w:jc w:val="both"/>
        <w:rPr>
          <w:rFonts w:eastAsia="Times New Roman"/>
          <w:spacing w:val="4"/>
          <w:lang w:val="kk-KZ" w:eastAsia="kk-KZ" w:bidi="kk-KZ"/>
        </w:rPr>
      </w:pPr>
      <w:r w:rsidRPr="000C0AE3">
        <w:rPr>
          <w:rFonts w:eastAsia="Times New Roman"/>
          <w:color w:val="000000"/>
          <w:spacing w:val="3"/>
          <w:shd w:val="clear" w:color="auto" w:fill="FFFFFF"/>
          <w:lang w:val="kk-KZ" w:eastAsia="kk-KZ" w:bidi="kk-KZ"/>
        </w:rPr>
        <w:t>3. Стороны обсудили и согласились принять за основу предложенные российской стороной комплекты программно-методического обеспечения образовательной программы обучения русскому языку по направлениям подготовки в Университете ШОС с использованием дистанционных технологий</w:t>
      </w:r>
    </w:p>
    <w:p w:rsidR="00205682" w:rsidRPr="000C0AE3" w:rsidRDefault="00205682" w:rsidP="00205682">
      <w:pPr>
        <w:pStyle w:val="1"/>
        <w:spacing w:after="0" w:line="240" w:lineRule="auto"/>
        <w:ind w:left="23" w:right="23" w:firstLine="487"/>
        <w:jc w:val="both"/>
        <w:rPr>
          <w:lang w:val="kk-KZ"/>
        </w:rPr>
      </w:pPr>
      <w:r w:rsidRPr="000C0AE3">
        <w:rPr>
          <w:lang w:val="kk-KZ"/>
        </w:rPr>
        <w:t>(Приложение №5). В случае необходимости Казахстанская сторона в срок до 3 декабря 2012 года направит Российской стороне свои замечания и предложения.</w:t>
      </w:r>
    </w:p>
    <w:p w:rsidR="00205682" w:rsidRPr="000C0AE3" w:rsidRDefault="00205682" w:rsidP="00205682">
      <w:pPr>
        <w:pStyle w:val="1"/>
        <w:spacing w:after="0" w:line="240" w:lineRule="auto"/>
        <w:ind w:left="23" w:right="23" w:firstLine="487"/>
        <w:jc w:val="both"/>
        <w:rPr>
          <w:lang w:val="kk-KZ"/>
        </w:rPr>
      </w:pPr>
      <w:r w:rsidRPr="000C0AE3">
        <w:rPr>
          <w:lang w:val="kk-KZ"/>
        </w:rPr>
        <w:t>Настоящий протокол подписан в г.Караганда в одном подлинном экземпляре на русском языке.</w:t>
      </w:r>
    </w:p>
    <w:p w:rsidR="00205682" w:rsidRPr="000C0AE3" w:rsidRDefault="00205682" w:rsidP="00205682">
      <w:pPr>
        <w:pStyle w:val="1"/>
        <w:spacing w:after="0" w:line="240" w:lineRule="auto"/>
        <w:ind w:left="23" w:right="23" w:firstLine="487"/>
        <w:jc w:val="both"/>
        <w:rPr>
          <w:lang w:val="kk-KZ"/>
        </w:rPr>
      </w:pPr>
    </w:p>
    <w:p w:rsidR="00205682" w:rsidRDefault="00205682" w:rsidP="00205682">
      <w:pPr>
        <w:pStyle w:val="1"/>
        <w:spacing w:after="0" w:line="240" w:lineRule="auto"/>
        <w:ind w:left="20" w:right="20" w:firstLine="487"/>
        <w:jc w:val="both"/>
        <w:rPr>
          <w:b/>
          <w:sz w:val="24"/>
          <w:szCs w:val="24"/>
          <w:lang w:val="kk-KZ"/>
        </w:rPr>
      </w:pPr>
      <w:r w:rsidRPr="003F1FAF">
        <w:rPr>
          <w:b/>
          <w:sz w:val="24"/>
          <w:szCs w:val="24"/>
          <w:lang w:val="kk-KZ"/>
        </w:rPr>
        <w:t>Координатор УШОС РФ</w:t>
      </w:r>
      <w:r w:rsidR="002B7027">
        <w:rPr>
          <w:b/>
          <w:sz w:val="24"/>
          <w:szCs w:val="24"/>
          <w:lang w:val="kk-KZ"/>
        </w:rPr>
        <w:t xml:space="preserve">                                    </w:t>
      </w:r>
      <w:r w:rsidRPr="003F1FAF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 xml:space="preserve">                </w:t>
      </w:r>
      <w:r w:rsidRPr="003F1FAF">
        <w:rPr>
          <w:b/>
          <w:sz w:val="24"/>
          <w:szCs w:val="24"/>
          <w:lang w:val="kk-KZ"/>
        </w:rPr>
        <w:t>Малютин Д.В.</w:t>
      </w:r>
    </w:p>
    <w:p w:rsidR="00205682" w:rsidRPr="003F1FAF" w:rsidRDefault="00205682" w:rsidP="00205682">
      <w:pPr>
        <w:pStyle w:val="1"/>
        <w:spacing w:after="0" w:line="240" w:lineRule="auto"/>
        <w:ind w:left="20" w:right="20" w:firstLine="487"/>
        <w:jc w:val="both"/>
        <w:rPr>
          <w:b/>
          <w:sz w:val="24"/>
          <w:szCs w:val="24"/>
          <w:lang w:val="kk-KZ"/>
        </w:rPr>
      </w:pPr>
    </w:p>
    <w:p w:rsidR="00205682" w:rsidRPr="003F1FAF" w:rsidRDefault="00205682" w:rsidP="00205682">
      <w:pPr>
        <w:pStyle w:val="1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/>
        </w:rPr>
      </w:pPr>
      <w:r w:rsidRPr="003F1FAF">
        <w:rPr>
          <w:b/>
          <w:sz w:val="24"/>
          <w:szCs w:val="24"/>
          <w:lang w:val="kk-KZ"/>
        </w:rPr>
        <w:t>Координатор по ІТ-технологиям,</w:t>
      </w:r>
      <w:r w:rsidR="002B7027">
        <w:rPr>
          <w:b/>
          <w:sz w:val="24"/>
          <w:szCs w:val="24"/>
          <w:lang w:val="kk-KZ"/>
        </w:rPr>
        <w:t xml:space="preserve">                     </w:t>
      </w:r>
      <w:r>
        <w:rPr>
          <w:b/>
          <w:sz w:val="24"/>
          <w:szCs w:val="24"/>
          <w:lang w:val="kk-KZ"/>
        </w:rPr>
        <w:t xml:space="preserve">                 </w:t>
      </w:r>
      <w:r w:rsidR="002B7027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="002B7027">
        <w:rPr>
          <w:b/>
          <w:sz w:val="24"/>
          <w:szCs w:val="24"/>
          <w:lang w:val="kk-KZ"/>
        </w:rPr>
        <w:t xml:space="preserve"> </w:t>
      </w:r>
      <w:r w:rsidRPr="003F1FAF">
        <w:rPr>
          <w:b/>
          <w:sz w:val="24"/>
          <w:szCs w:val="24"/>
          <w:lang w:val="kk-KZ"/>
        </w:rPr>
        <w:t>Колесников Ю.Л.</w:t>
      </w:r>
    </w:p>
    <w:p w:rsidR="00205682" w:rsidRPr="003F1FAF" w:rsidRDefault="00205682" w:rsidP="00205682">
      <w:pPr>
        <w:pStyle w:val="1"/>
        <w:shd w:val="clear" w:color="auto" w:fill="auto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/>
        </w:rPr>
      </w:pPr>
      <w:r w:rsidRPr="003F1FAF">
        <w:rPr>
          <w:b/>
          <w:sz w:val="24"/>
          <w:szCs w:val="24"/>
          <w:lang w:val="kk-KZ"/>
        </w:rPr>
        <w:t>Спб НИУ ИТМО</w:t>
      </w:r>
    </w:p>
    <w:p w:rsidR="00205682" w:rsidRPr="003F1FAF" w:rsidRDefault="00205682" w:rsidP="00205682">
      <w:pPr>
        <w:pStyle w:val="1"/>
        <w:shd w:val="clear" w:color="auto" w:fill="auto"/>
        <w:spacing w:after="0" w:line="240" w:lineRule="auto"/>
        <w:ind w:left="20" w:right="20" w:firstLine="487"/>
        <w:jc w:val="both"/>
        <w:rPr>
          <w:b/>
          <w:sz w:val="24"/>
          <w:szCs w:val="24"/>
          <w:lang w:val="kk-KZ"/>
        </w:rPr>
      </w:pPr>
    </w:p>
    <w:p w:rsidR="00205682" w:rsidRDefault="00205682" w:rsidP="00205682">
      <w:pPr>
        <w:widowControl w:val="0"/>
        <w:tabs>
          <w:tab w:val="right" w:pos="7088"/>
          <w:tab w:val="right" w:pos="8089"/>
        </w:tabs>
        <w:ind w:left="720" w:hanging="153"/>
        <w:jc w:val="both"/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</w:pPr>
      <w:r w:rsidRPr="003F1FAF"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>Координатор по ІТ-технологиям,</w:t>
      </w:r>
    </w:p>
    <w:p w:rsidR="00205682" w:rsidRPr="000C0AE3" w:rsidRDefault="00205682" w:rsidP="002B7027">
      <w:pPr>
        <w:widowControl w:val="0"/>
        <w:tabs>
          <w:tab w:val="right" w:pos="7088"/>
          <w:tab w:val="right" w:pos="8089"/>
        </w:tabs>
        <w:ind w:left="567"/>
        <w:jc w:val="both"/>
        <w:rPr>
          <w:rFonts w:eastAsia="Times New Roman"/>
          <w:b/>
          <w:color w:val="000000"/>
          <w:spacing w:val="4"/>
          <w:sz w:val="24"/>
          <w:szCs w:val="24"/>
          <w:lang w:val="kk-KZ" w:eastAsia="kk-KZ" w:bidi="kk-KZ"/>
        </w:rPr>
      </w:pPr>
      <w:r w:rsidRPr="00F868B0"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>КЭУК</w:t>
      </w:r>
      <w:r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 xml:space="preserve">                                                                                 </w:t>
      </w:r>
      <w:r w:rsidR="002B7027"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 xml:space="preserve">   </w:t>
      </w:r>
      <w:r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 xml:space="preserve">    </w:t>
      </w:r>
      <w:r w:rsidR="002B7027"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 xml:space="preserve">  </w:t>
      </w:r>
      <w:r>
        <w:rPr>
          <w:rFonts w:eastAsia="Times New Roman"/>
          <w:b/>
          <w:color w:val="000000"/>
          <w:spacing w:val="2"/>
          <w:sz w:val="24"/>
          <w:szCs w:val="24"/>
          <w:lang w:val="kk-KZ" w:eastAsia="kk-KZ" w:bidi="kk-KZ"/>
        </w:rPr>
        <w:t xml:space="preserve">Тен Т.Л </w:t>
      </w:r>
    </w:p>
    <w:p w:rsidR="00205682" w:rsidRPr="003F1FAF" w:rsidRDefault="00205682" w:rsidP="00205682">
      <w:pPr>
        <w:pStyle w:val="1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 w:bidi="kk-KZ"/>
        </w:rPr>
      </w:pPr>
    </w:p>
    <w:p w:rsidR="00205682" w:rsidRPr="003F1FAF" w:rsidRDefault="00205682" w:rsidP="00205682">
      <w:pPr>
        <w:pStyle w:val="1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 w:bidi="kk-KZ"/>
        </w:rPr>
      </w:pPr>
      <w:r w:rsidRPr="003F1FAF">
        <w:rPr>
          <w:b/>
          <w:sz w:val="24"/>
          <w:szCs w:val="24"/>
          <w:lang w:val="kk-KZ" w:bidi="kk-KZ"/>
        </w:rPr>
        <w:t xml:space="preserve">Координатор по направлению                              </w:t>
      </w:r>
      <w:r>
        <w:rPr>
          <w:b/>
          <w:sz w:val="24"/>
          <w:szCs w:val="24"/>
          <w:lang w:val="kk-KZ" w:bidi="kk-KZ"/>
        </w:rPr>
        <w:t xml:space="preserve">             </w:t>
      </w:r>
      <w:r w:rsidR="002B7027">
        <w:rPr>
          <w:b/>
          <w:sz w:val="24"/>
          <w:szCs w:val="24"/>
          <w:lang w:val="kk-KZ" w:bidi="kk-KZ"/>
        </w:rPr>
        <w:t xml:space="preserve"> </w:t>
      </w:r>
      <w:bookmarkStart w:id="1" w:name="_GoBack"/>
      <w:bookmarkEnd w:id="1"/>
      <w:r w:rsidRPr="003F1FAF">
        <w:rPr>
          <w:b/>
          <w:sz w:val="24"/>
          <w:szCs w:val="24"/>
          <w:lang w:val="kk-KZ" w:bidi="kk-KZ"/>
        </w:rPr>
        <w:t xml:space="preserve"> </w:t>
      </w:r>
      <w:r w:rsidR="002B7027">
        <w:rPr>
          <w:b/>
          <w:sz w:val="24"/>
          <w:szCs w:val="24"/>
          <w:lang w:val="kk-KZ" w:bidi="kk-KZ"/>
        </w:rPr>
        <w:t xml:space="preserve"> </w:t>
      </w:r>
      <w:r w:rsidRPr="003F1FAF">
        <w:rPr>
          <w:b/>
          <w:sz w:val="24"/>
          <w:szCs w:val="24"/>
          <w:lang w:val="kk-KZ" w:bidi="kk-KZ"/>
        </w:rPr>
        <w:t>Мухамедьяров Д.З.</w:t>
      </w:r>
    </w:p>
    <w:p w:rsidR="00205682" w:rsidRPr="003F1FAF" w:rsidRDefault="00205682" w:rsidP="00205682">
      <w:pPr>
        <w:pStyle w:val="1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 w:bidi="kk-KZ"/>
        </w:rPr>
      </w:pPr>
      <w:r w:rsidRPr="003F1FAF">
        <w:rPr>
          <w:b/>
          <w:sz w:val="24"/>
          <w:szCs w:val="24"/>
          <w:lang w:val="kk-KZ" w:bidi="kk-KZ"/>
        </w:rPr>
        <w:t xml:space="preserve">энергетика КарГТУ </w:t>
      </w:r>
    </w:p>
    <w:p w:rsidR="00205682" w:rsidRPr="003F1FAF" w:rsidRDefault="00205682" w:rsidP="00205682">
      <w:pPr>
        <w:pStyle w:val="1"/>
        <w:spacing w:after="0" w:line="240" w:lineRule="auto"/>
        <w:ind w:left="23" w:right="23" w:firstLine="487"/>
        <w:jc w:val="both"/>
        <w:rPr>
          <w:b/>
          <w:sz w:val="24"/>
          <w:szCs w:val="24"/>
          <w:lang w:val="kk-KZ" w:bidi="kk-KZ"/>
        </w:rPr>
      </w:pPr>
    </w:p>
    <w:p w:rsidR="00205682" w:rsidRPr="003F1FAF" w:rsidRDefault="00205682" w:rsidP="00205682">
      <w:pPr>
        <w:pStyle w:val="1"/>
        <w:spacing w:after="0" w:line="240" w:lineRule="auto"/>
        <w:ind w:left="20" w:right="20" w:firstLine="487"/>
        <w:jc w:val="left"/>
        <w:rPr>
          <w:b/>
          <w:sz w:val="24"/>
          <w:szCs w:val="24"/>
          <w:lang w:val="kk-KZ" w:bidi="kk-KZ"/>
        </w:rPr>
      </w:pPr>
      <w:r w:rsidRPr="003F1FAF">
        <w:rPr>
          <w:b/>
          <w:sz w:val="24"/>
          <w:szCs w:val="24"/>
          <w:lang w:val="kk-KZ" w:bidi="kk-KZ"/>
        </w:rPr>
        <w:t xml:space="preserve">Координатор по организационным </w:t>
      </w:r>
      <w:r w:rsidR="002B7027">
        <w:rPr>
          <w:b/>
          <w:sz w:val="24"/>
          <w:szCs w:val="24"/>
          <w:lang w:val="kk-KZ" w:bidi="kk-KZ"/>
        </w:rPr>
        <w:t xml:space="preserve">                                     </w:t>
      </w:r>
      <w:r w:rsidRPr="003F1FAF">
        <w:rPr>
          <w:b/>
          <w:sz w:val="24"/>
          <w:szCs w:val="24"/>
          <w:lang w:val="kk-KZ" w:bidi="kk-KZ"/>
        </w:rPr>
        <w:t>Брейдо И.В.</w:t>
      </w:r>
    </w:p>
    <w:p w:rsidR="001A0D14" w:rsidRDefault="00205682" w:rsidP="00205682">
      <w:pPr>
        <w:pStyle w:val="1"/>
        <w:spacing w:line="240" w:lineRule="auto"/>
        <w:ind w:left="20" w:right="20" w:firstLine="487"/>
        <w:jc w:val="left"/>
      </w:pPr>
      <w:r w:rsidRPr="003F1FAF">
        <w:rPr>
          <w:b/>
          <w:sz w:val="24"/>
          <w:szCs w:val="24"/>
          <w:lang w:val="kk-KZ" w:bidi="kk-KZ"/>
        </w:rPr>
        <w:t>вопросам КарГТУ</w:t>
      </w:r>
    </w:p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1"/>
    <w:rsid w:val="001A0D14"/>
    <w:rsid w:val="00205682"/>
    <w:rsid w:val="002B7027"/>
    <w:rsid w:val="004947ED"/>
    <w:rsid w:val="00D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682"/>
    <w:rPr>
      <w:rFonts w:eastAsia="Times New Roman"/>
      <w:spacing w:val="4"/>
      <w:shd w:val="clear" w:color="auto" w:fill="FFFFFF"/>
    </w:rPr>
  </w:style>
  <w:style w:type="character" w:customStyle="1" w:styleId="0pt">
    <w:name w:val="Основной текст + Интервал 0 pt"/>
    <w:basedOn w:val="a3"/>
    <w:rsid w:val="00205682"/>
    <w:rPr>
      <w:rFonts w:eastAsia="Times New Roman"/>
      <w:color w:val="000000"/>
      <w:spacing w:val="5"/>
      <w:w w:val="100"/>
      <w:position w:val="0"/>
      <w:sz w:val="24"/>
      <w:szCs w:val="24"/>
      <w:shd w:val="clear" w:color="auto" w:fill="FFFFFF"/>
      <w:lang w:val="kk-KZ" w:eastAsia="kk-KZ" w:bidi="kk-KZ"/>
    </w:rPr>
  </w:style>
  <w:style w:type="character" w:customStyle="1" w:styleId="10pt">
    <w:name w:val="Заголовок №1 + Интервал 0 pt"/>
    <w:basedOn w:val="a0"/>
    <w:rsid w:val="0020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kk-KZ" w:eastAsia="kk-KZ" w:bidi="kk-KZ"/>
    </w:rPr>
  </w:style>
  <w:style w:type="paragraph" w:customStyle="1" w:styleId="1">
    <w:name w:val="Основной текст1"/>
    <w:basedOn w:val="a"/>
    <w:link w:val="a3"/>
    <w:rsid w:val="00205682"/>
    <w:pPr>
      <w:widowControl w:val="0"/>
      <w:shd w:val="clear" w:color="auto" w:fill="FFFFFF"/>
      <w:spacing w:after="720" w:line="0" w:lineRule="atLeast"/>
      <w:jc w:val="right"/>
    </w:pPr>
    <w:rPr>
      <w:rFonts w:eastAsia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B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682"/>
    <w:rPr>
      <w:rFonts w:eastAsia="Times New Roman"/>
      <w:spacing w:val="4"/>
      <w:shd w:val="clear" w:color="auto" w:fill="FFFFFF"/>
    </w:rPr>
  </w:style>
  <w:style w:type="character" w:customStyle="1" w:styleId="0pt">
    <w:name w:val="Основной текст + Интервал 0 pt"/>
    <w:basedOn w:val="a3"/>
    <w:rsid w:val="00205682"/>
    <w:rPr>
      <w:rFonts w:eastAsia="Times New Roman"/>
      <w:color w:val="000000"/>
      <w:spacing w:val="5"/>
      <w:w w:val="100"/>
      <w:position w:val="0"/>
      <w:sz w:val="24"/>
      <w:szCs w:val="24"/>
      <w:shd w:val="clear" w:color="auto" w:fill="FFFFFF"/>
      <w:lang w:val="kk-KZ" w:eastAsia="kk-KZ" w:bidi="kk-KZ"/>
    </w:rPr>
  </w:style>
  <w:style w:type="character" w:customStyle="1" w:styleId="10pt">
    <w:name w:val="Заголовок №1 + Интервал 0 pt"/>
    <w:basedOn w:val="a0"/>
    <w:rsid w:val="0020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kk-KZ" w:eastAsia="kk-KZ" w:bidi="kk-KZ"/>
    </w:rPr>
  </w:style>
  <w:style w:type="paragraph" w:customStyle="1" w:styleId="1">
    <w:name w:val="Основной текст1"/>
    <w:basedOn w:val="a"/>
    <w:link w:val="a3"/>
    <w:rsid w:val="00205682"/>
    <w:pPr>
      <w:widowControl w:val="0"/>
      <w:shd w:val="clear" w:color="auto" w:fill="FFFFFF"/>
      <w:spacing w:after="720" w:line="0" w:lineRule="atLeast"/>
      <w:jc w:val="right"/>
    </w:pPr>
    <w:rPr>
      <w:rFonts w:eastAsia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B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2015-11-05T02:54:00Z</cp:lastPrinted>
  <dcterms:created xsi:type="dcterms:W3CDTF">2015-11-05T02:48:00Z</dcterms:created>
  <dcterms:modified xsi:type="dcterms:W3CDTF">2015-11-05T02:55:00Z</dcterms:modified>
</cp:coreProperties>
</file>