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AF" w:rsidRPr="007C64AF" w:rsidRDefault="007C64AF" w:rsidP="007C6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4AF">
        <w:rPr>
          <w:rFonts w:ascii="Times New Roman" w:hAnsi="Times New Roman" w:cs="Times New Roman"/>
          <w:b/>
          <w:bCs/>
          <w:sz w:val="24"/>
          <w:szCs w:val="24"/>
        </w:rPr>
        <w:t>Резюме</w:t>
      </w: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7C64AF" w:rsidRPr="007C64AF" w:rsidTr="00373C6D">
        <w:trPr>
          <w:trHeight w:val="497"/>
        </w:trPr>
        <w:tc>
          <w:tcPr>
            <w:tcW w:w="3011" w:type="dxa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394" w:type="dxa"/>
          </w:tcPr>
          <w:p w:rsidR="007C64AF" w:rsidRPr="00F9704C" w:rsidRDefault="00F9704C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Баскараев Максат Сейфулинович</w:t>
            </w:r>
          </w:p>
        </w:tc>
      </w:tr>
      <w:tr w:rsidR="007C64AF" w:rsidRPr="007C64AF" w:rsidTr="00373C6D">
        <w:trPr>
          <w:trHeight w:val="374"/>
        </w:trPr>
        <w:tc>
          <w:tcPr>
            <w:tcW w:w="3011" w:type="dxa"/>
            <w:vMerge w:val="restart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 (адрес проживания, телефон)</w:t>
            </w:r>
          </w:p>
        </w:tc>
        <w:tc>
          <w:tcPr>
            <w:tcW w:w="6394" w:type="dxa"/>
          </w:tcPr>
          <w:p w:rsidR="007C64AF" w:rsidRPr="007C64AF" w:rsidRDefault="00F9704C" w:rsidP="00F46C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Мангыстауская область</w:t>
            </w:r>
            <w:r w:rsidR="00962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город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Актау</w:t>
            </w:r>
          </w:p>
        </w:tc>
      </w:tr>
      <w:tr w:rsidR="007C64AF" w:rsidRPr="007C64AF" w:rsidTr="00373C6D">
        <w:trPr>
          <w:trHeight w:val="369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F9704C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Мкр 31а дом 16</w:t>
            </w:r>
          </w:p>
        </w:tc>
      </w:tr>
      <w:tr w:rsidR="007C64AF" w:rsidRPr="007C64AF" w:rsidTr="00373C6D">
        <w:trPr>
          <w:trHeight w:val="369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F9704C" w:rsidRDefault="007C64AF" w:rsidP="00F970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 – +</w:t>
            </w:r>
            <w:r w:rsidR="00644B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  <w:r w:rsidR="00F970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783221054</w:t>
            </w:r>
          </w:p>
        </w:tc>
      </w:tr>
      <w:tr w:rsidR="007C64AF" w:rsidRPr="007C64AF" w:rsidTr="00373C6D">
        <w:trPr>
          <w:trHeight w:val="369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962FD7" w:rsidRDefault="007C64AF" w:rsidP="00F9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</w:t>
            </w: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mail</w:t>
            </w:r>
            <w:r w:rsidRPr="007C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spellStart"/>
            <w:r w:rsidR="00F97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maks</w:t>
            </w:r>
            <w:proofErr w:type="spellEnd"/>
            <w:r w:rsidR="00F9704C" w:rsidRPr="00F9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spellStart"/>
            <w:r w:rsidR="00F97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kz</w:t>
            </w:r>
            <w:proofErr w:type="spellEnd"/>
            <w:r w:rsidR="00F9704C" w:rsidRPr="00F97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</w:t>
            </w:r>
            <w:r w:rsidR="00962FD7" w:rsidRPr="0096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="00F97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bk</w:t>
            </w:r>
            <w:proofErr w:type="spellEnd"/>
            <w:r w:rsidR="00962FD7" w:rsidRPr="0096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962F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7C64AF" w:rsidRPr="007C64AF" w:rsidTr="00373C6D">
        <w:trPr>
          <w:trHeight w:val="524"/>
        </w:trPr>
        <w:tc>
          <w:tcPr>
            <w:tcW w:w="3011" w:type="dxa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Высшее образование: 2012-201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Машиностроительный факультет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Специальность 5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00 – «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Машиностроение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 сварочного производства</w:t>
            </w:r>
          </w:p>
        </w:tc>
      </w:tr>
      <w:tr w:rsidR="007C64AF" w:rsidRPr="007C64AF" w:rsidTr="00373C6D">
        <w:trPr>
          <w:trHeight w:val="1548"/>
        </w:trPr>
        <w:tc>
          <w:tcPr>
            <w:tcW w:w="3011" w:type="dxa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работы</w:t>
            </w:r>
          </w:p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(включая прохождение практики)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Июнь –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июль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. Производственная практика,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ОАО  «РГТО» г</w:t>
            </w: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араганда</w:t>
            </w: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64AF" w:rsidRPr="007C64AF" w:rsidTr="00373C6D">
        <w:trPr>
          <w:trHeight w:val="864"/>
        </w:trPr>
        <w:tc>
          <w:tcPr>
            <w:tcW w:w="3011" w:type="dxa"/>
            <w:vMerge w:val="restart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навыки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Владениепрограммами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(MSWord, </w:t>
            </w: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MSExcel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MSPowerPoint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C64AF" w:rsidRPr="007C64AF" w:rsidTr="00373C6D">
        <w:trPr>
          <w:trHeight w:val="864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proofErr w:type="spellStart"/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InternetExplorer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чертежнойпрограммой</w:t>
            </w:r>
            <w:proofErr w:type="spellEnd"/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</w:t>
            </w:r>
            <w:proofErr w:type="gramEnd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7C6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</w:tc>
      </w:tr>
      <w:tr w:rsidR="007C64AF" w:rsidRPr="007C64AF" w:rsidTr="00373C6D">
        <w:trPr>
          <w:trHeight w:val="710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Работа с презентациями, умение интересно излагать информацию</w:t>
            </w:r>
          </w:p>
        </w:tc>
      </w:tr>
      <w:tr w:rsidR="007C64AF" w:rsidRPr="007C64AF" w:rsidTr="00373C6D">
        <w:trPr>
          <w:trHeight w:val="619"/>
        </w:trPr>
        <w:tc>
          <w:tcPr>
            <w:tcW w:w="3011" w:type="dxa"/>
            <w:vMerge w:val="restart"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сведения</w:t>
            </w: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положение: не </w:t>
            </w:r>
            <w:proofErr w:type="gramStart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женат</w:t>
            </w:r>
            <w:proofErr w:type="gramEnd"/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Национальность: </w:t>
            </w:r>
            <w:proofErr w:type="spellStart"/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 w:rsidRPr="007C64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</w:tr>
      <w:tr w:rsidR="007C64AF" w:rsidRPr="007C64AF" w:rsidTr="00373C6D">
        <w:trPr>
          <w:trHeight w:val="756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Русский  – в совершенстве</w:t>
            </w:r>
          </w:p>
          <w:p w:rsidR="007C64AF" w:rsidRPr="007C64AF" w:rsidRDefault="007C64AF" w:rsidP="0037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Английский – со словарем</w:t>
            </w:r>
          </w:p>
        </w:tc>
      </w:tr>
      <w:tr w:rsidR="007C64AF" w:rsidRPr="007C64AF" w:rsidTr="00373C6D">
        <w:trPr>
          <w:trHeight w:val="1174"/>
        </w:trPr>
        <w:tc>
          <w:tcPr>
            <w:tcW w:w="3011" w:type="dxa"/>
            <w:vMerge/>
          </w:tcPr>
          <w:p w:rsidR="007C64AF" w:rsidRPr="007C64AF" w:rsidRDefault="007C64AF" w:rsidP="00373C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4" w:type="dxa"/>
          </w:tcPr>
          <w:p w:rsidR="007C64AF" w:rsidRPr="007C64AF" w:rsidRDefault="007C64AF" w:rsidP="00373C6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F">
              <w:rPr>
                <w:rFonts w:ascii="Times New Roman" w:hAnsi="Times New Roman" w:cs="Times New Roman"/>
                <w:sz w:val="24"/>
                <w:szCs w:val="24"/>
              </w:rPr>
              <w:t>Исполнительность, целеустремленность, аккуратность, умение работать с коллективом,  коммуникабельность,  мотивированный и результативный сотрудник.</w:t>
            </w:r>
          </w:p>
        </w:tc>
      </w:tr>
    </w:tbl>
    <w:p w:rsidR="00C84CD7" w:rsidRPr="007C64AF" w:rsidRDefault="00C84CD7">
      <w:pPr>
        <w:rPr>
          <w:rFonts w:ascii="Times New Roman" w:hAnsi="Times New Roman" w:cs="Times New Roman"/>
          <w:sz w:val="24"/>
          <w:szCs w:val="24"/>
        </w:rPr>
      </w:pPr>
    </w:p>
    <w:sectPr w:rsidR="00C84CD7" w:rsidRPr="007C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AF"/>
    <w:rsid w:val="005A0E58"/>
    <w:rsid w:val="00644BAD"/>
    <w:rsid w:val="007C64AF"/>
    <w:rsid w:val="008E649E"/>
    <w:rsid w:val="00962FD7"/>
    <w:rsid w:val="00C84CD7"/>
    <w:rsid w:val="00F46C77"/>
    <w:rsid w:val="00F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C64AF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C64A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2015-11-10T08:01:00Z</dcterms:created>
  <dcterms:modified xsi:type="dcterms:W3CDTF">2015-11-10T08:01:00Z</dcterms:modified>
</cp:coreProperties>
</file>