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D0113C">
        <w:trPr>
          <w:trHeight w:val="2105"/>
        </w:trPr>
        <w:tc>
          <w:tcPr>
            <w:tcW w:w="4962" w:type="dxa"/>
            <w:tcBorders>
              <w:top w:val="triple" w:sz="4" w:space="0" w:color="auto"/>
              <w:bottom w:val="nil"/>
            </w:tcBorders>
          </w:tcPr>
          <w:p w:rsidR="005A2621" w:rsidRPr="005A2621" w:rsidRDefault="005A2621" w:rsidP="00D0113C">
            <w:pPr>
              <w:pStyle w:val="a3"/>
              <w:widowControl/>
              <w:spacing w:before="120"/>
              <w:jc w:val="center"/>
              <w:rPr>
                <w:sz w:val="6"/>
              </w:rPr>
            </w:pPr>
          </w:p>
          <w:p w:rsidR="00D0113C" w:rsidRDefault="00C7251A" w:rsidP="00C7251A">
            <w:pPr>
              <w:widowControl/>
              <w:spacing w:after="200"/>
              <w:jc w:val="center"/>
              <w:rPr>
                <w:b/>
                <w:caps/>
                <w:sz w:val="30"/>
                <w:szCs w:val="30"/>
              </w:rPr>
            </w:pPr>
            <w:r w:rsidRPr="00C7251A">
              <w:rPr>
                <w:rFonts w:eastAsia="Calibri"/>
                <w:b/>
                <w:sz w:val="28"/>
                <w:szCs w:val="28"/>
                <w:lang w:eastAsia="en-US"/>
              </w:rPr>
              <w:t>НАУЧНО – ОБРАЗОВАТЕЛЬНЫЙ ЦЕНТР «ЗНАНИЕ»</w:t>
            </w:r>
          </w:p>
          <w:p w:rsidR="00D0113C" w:rsidRDefault="00D0113C" w:rsidP="00D0113C">
            <w:pPr>
              <w:pStyle w:val="a3"/>
              <w:jc w:val="center"/>
              <w:rPr>
                <w:b/>
                <w:caps/>
                <w:sz w:val="30"/>
                <w:szCs w:val="30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I Международный конкурс </w:t>
            </w: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научно-исследовательских работ</w:t>
            </w: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D0113C" w:rsidRPr="00C7251A" w:rsidRDefault="00C7251A" w:rsidP="00C7251A">
            <w:pPr>
              <w:pStyle w:val="a3"/>
              <w:jc w:val="center"/>
              <w:rPr>
                <w:b/>
                <w:color w:val="C00000"/>
                <w:szCs w:val="28"/>
              </w:rPr>
            </w:pP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«ПЕРСПЕКТИВЫ НАУКИ</w:t>
            </w:r>
            <w:r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 xml:space="preserve"> - 2015</w:t>
            </w: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»</w:t>
            </w:r>
          </w:p>
          <w:p w:rsidR="00D0113C" w:rsidRDefault="00D0113C" w:rsidP="00D0113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a3"/>
              <w:jc w:val="center"/>
              <w:rPr>
                <w:rFonts w:eastAsia="Batang"/>
                <w:b/>
                <w:sz w:val="30"/>
              </w:rPr>
            </w:pPr>
          </w:p>
          <w:p w:rsidR="00D0113C" w:rsidRDefault="00C7251A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</w:t>
            </w:r>
            <w:r w:rsidR="007B5566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октября</w:t>
            </w:r>
            <w:r w:rsidR="00905F92">
              <w:rPr>
                <w:rFonts w:ascii="Arial" w:hAnsi="Arial"/>
                <w:b/>
                <w:sz w:val="24"/>
              </w:rPr>
              <w:t xml:space="preserve"> </w:t>
            </w:r>
            <w:r w:rsidR="00A662C8">
              <w:rPr>
                <w:rFonts w:ascii="Arial" w:hAnsi="Arial"/>
                <w:b/>
                <w:sz w:val="24"/>
              </w:rPr>
              <w:t>2015</w:t>
            </w:r>
            <w:r w:rsidR="00905F92">
              <w:rPr>
                <w:rFonts w:ascii="Arial" w:hAnsi="Arial"/>
                <w:b/>
                <w:sz w:val="24"/>
              </w:rPr>
              <w:t xml:space="preserve"> г.</w:t>
            </w:r>
          </w:p>
          <w:p w:rsidR="00905F92" w:rsidRDefault="00905F92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</w:p>
          <w:p w:rsidR="00D0113C" w:rsidRPr="00B9492C" w:rsidRDefault="00D0113C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 w:rsidRPr="00B9492C">
              <w:rPr>
                <w:rFonts w:ascii="Arial" w:hAnsi="Arial"/>
                <w:b/>
                <w:sz w:val="24"/>
              </w:rPr>
              <w:t xml:space="preserve">с изданием сборника </w:t>
            </w:r>
            <w:r w:rsidR="00C7251A" w:rsidRPr="00B9492C">
              <w:rPr>
                <w:rFonts w:ascii="Arial" w:hAnsi="Arial"/>
                <w:b/>
                <w:sz w:val="24"/>
              </w:rPr>
              <w:t>докладов</w:t>
            </w:r>
          </w:p>
          <w:p w:rsidR="00D0113C" w:rsidRDefault="00D0113C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4A254F" w:rsidP="00D0113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2668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2C8" w:rsidRDefault="00A662C8" w:rsidP="00D0113C">
            <w:pPr>
              <w:pStyle w:val="a3"/>
              <w:jc w:val="center"/>
              <w:rPr>
                <w:b/>
                <w:sz w:val="24"/>
              </w:rPr>
            </w:pPr>
          </w:p>
          <w:p w:rsidR="00D0113C" w:rsidRPr="002C121A" w:rsidRDefault="00C7251A" w:rsidP="00C7251A">
            <w:pPr>
              <w:pStyle w:val="a3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b/>
                <w:sz w:val="24"/>
              </w:rPr>
              <w:t xml:space="preserve">КАЗАНЬ </w:t>
            </w:r>
            <w:r w:rsidR="00A662C8">
              <w:rPr>
                <w:b/>
                <w:sz w:val="24"/>
              </w:rPr>
              <w:t>2015</w:t>
            </w:r>
          </w:p>
        </w:tc>
      </w:tr>
      <w:tr w:rsidR="00D0113C">
        <w:trPr>
          <w:trHeight w:val="571"/>
        </w:trPr>
        <w:tc>
          <w:tcPr>
            <w:tcW w:w="4962" w:type="dxa"/>
            <w:vAlign w:val="center"/>
          </w:tcPr>
          <w:p w:rsidR="00D0113C" w:rsidRPr="001C3FCA" w:rsidRDefault="00D0113C" w:rsidP="00D0113C">
            <w:pPr>
              <w:pStyle w:val="a3"/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C7251A" w:rsidRDefault="00C7251A" w:rsidP="000306AC">
      <w:pPr>
        <w:spacing w:line="233" w:lineRule="auto"/>
        <w:ind w:firstLine="284"/>
        <w:jc w:val="both"/>
        <w:rPr>
          <w:spacing w:val="-2"/>
        </w:rPr>
      </w:pPr>
    </w:p>
    <w:p w:rsidR="00C7251A" w:rsidRPr="00C7251A" w:rsidRDefault="004F650B" w:rsidP="00291232">
      <w:pPr>
        <w:widowControl/>
        <w:ind w:firstLine="426"/>
        <w:jc w:val="both"/>
      </w:pPr>
      <w:r w:rsidRPr="00C7251A">
        <w:rPr>
          <w:b/>
          <w:color w:val="FF0000"/>
        </w:rPr>
        <w:t>ЦЕЛЬ КОНКУРСА:</w:t>
      </w:r>
      <w:r w:rsidR="00C7251A" w:rsidRPr="00C7251A">
        <w:t xml:space="preserve"> развитие творческого поте</w:t>
      </w:r>
      <w:r w:rsidR="00C7251A" w:rsidRPr="00C7251A">
        <w:t>н</w:t>
      </w:r>
      <w:r w:rsidR="00C7251A" w:rsidRPr="00C7251A">
        <w:t>циала студентов и креативного мышления путем фо</w:t>
      </w:r>
      <w:r w:rsidR="00C7251A" w:rsidRPr="00C7251A">
        <w:t>р</w:t>
      </w:r>
      <w:r w:rsidR="00C7251A" w:rsidRPr="00C7251A">
        <w:t>мирования навыков исследова</w:t>
      </w:r>
      <w:r>
        <w:t>ний</w:t>
      </w:r>
      <w:r w:rsidR="00C7251A" w:rsidRPr="00C7251A">
        <w:t>; поддержка препод</w:t>
      </w:r>
      <w:r w:rsidR="00C7251A" w:rsidRPr="00C7251A">
        <w:t>а</w:t>
      </w:r>
      <w:r w:rsidR="00C7251A" w:rsidRPr="00C7251A">
        <w:t xml:space="preserve">вателей, </w:t>
      </w:r>
      <w:r w:rsidR="00C7251A">
        <w:t xml:space="preserve">работающих </w:t>
      </w:r>
      <w:r w:rsidR="00C7251A" w:rsidRPr="00C7251A">
        <w:t>с мо</w:t>
      </w:r>
      <w:r w:rsidR="00C7251A">
        <w:t>лодежью</w:t>
      </w:r>
      <w:r w:rsidR="00C7251A" w:rsidRPr="00C7251A">
        <w:t>.</w:t>
      </w:r>
    </w:p>
    <w:p w:rsidR="00C7251A" w:rsidRPr="00C7251A" w:rsidRDefault="00C7251A" w:rsidP="00C7251A">
      <w:pPr>
        <w:widowControl/>
        <w:ind w:firstLine="709"/>
        <w:jc w:val="both"/>
      </w:pPr>
    </w:p>
    <w:p w:rsidR="00C7251A" w:rsidRPr="00C7251A" w:rsidRDefault="00C7251A" w:rsidP="00291232">
      <w:pPr>
        <w:widowControl/>
        <w:spacing w:after="200" w:line="276" w:lineRule="auto"/>
        <w:ind w:firstLine="426"/>
        <w:rPr>
          <w:rFonts w:eastAsia="Calibri"/>
          <w:b/>
          <w:caps/>
          <w:color w:val="FF0000"/>
          <w:u w:val="single"/>
          <w:lang w:eastAsia="en-US"/>
        </w:rPr>
      </w:pPr>
      <w:r w:rsidRPr="00C7251A">
        <w:rPr>
          <w:rFonts w:eastAsia="Calibri"/>
          <w:b/>
          <w:caps/>
          <w:color w:val="FF0000"/>
          <w:u w:val="single"/>
          <w:lang w:eastAsia="en-US"/>
        </w:rPr>
        <w:t>Почему я участвую в конкурсе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>Татьяна Валерьевна, преподаватель</w:t>
      </w:r>
      <w:r w:rsidRPr="00C7251A">
        <w:rPr>
          <w:rFonts w:eastAsia="Calibri"/>
          <w:b/>
          <w:lang w:eastAsia="en-US"/>
        </w:rPr>
        <w:t>:</w:t>
      </w:r>
      <w:r w:rsidRPr="00C7251A">
        <w:rPr>
          <w:rFonts w:eastAsia="Calibri"/>
          <w:lang w:eastAsia="en-US"/>
        </w:rPr>
        <w:t xml:space="preserve"> Сердце облив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ется кровью, когда видишь, сколько прекрасных прое</w:t>
      </w:r>
      <w:r w:rsidRPr="00C7251A">
        <w:rPr>
          <w:rFonts w:eastAsia="Calibri"/>
          <w:lang w:eastAsia="en-US"/>
        </w:rPr>
        <w:t>к</w:t>
      </w:r>
      <w:r w:rsidRPr="00C7251A">
        <w:rPr>
          <w:rFonts w:eastAsia="Calibri"/>
          <w:lang w:eastAsia="en-US"/>
        </w:rPr>
        <w:t>тов</w:t>
      </w:r>
      <w:r w:rsidR="004F650B">
        <w:rPr>
          <w:rFonts w:eastAsia="Calibri"/>
          <w:lang w:eastAsia="en-US"/>
        </w:rPr>
        <w:t xml:space="preserve"> пылится на полках после защиты</w:t>
      </w:r>
      <w:r w:rsidRPr="00C7251A">
        <w:rPr>
          <w:rFonts w:eastAsia="Calibri"/>
          <w:lang w:eastAsia="en-US"/>
        </w:rPr>
        <w:t>. Это же целый кладезь идей. Современные студенты такие яркие, кре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тивные, смело берутся за интересные проблемы.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 xml:space="preserve">Сергей, студент: </w:t>
      </w:r>
      <w:r w:rsidRPr="00C7251A">
        <w:rPr>
          <w:rFonts w:eastAsia="Calibri"/>
          <w:lang w:eastAsia="en-US"/>
        </w:rPr>
        <w:t>Как получить стипендию правител</w:t>
      </w:r>
      <w:r w:rsidRPr="00C7251A">
        <w:rPr>
          <w:rFonts w:eastAsia="Calibri"/>
          <w:lang w:eastAsia="en-US"/>
        </w:rPr>
        <w:t>ь</w:t>
      </w:r>
      <w:r w:rsidRPr="00C7251A">
        <w:rPr>
          <w:rFonts w:eastAsia="Calibri"/>
          <w:lang w:eastAsia="en-US"/>
        </w:rPr>
        <w:t>ства, если талант есть, а нечем подтвердить? Надо док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зать, что ты не просто безумно талантлив. Надо уметь вовремя опубликовать результаты. И</w:t>
      </w:r>
      <w:r w:rsidR="00813C18">
        <w:rPr>
          <w:rFonts w:eastAsia="Calibri"/>
          <w:lang w:eastAsia="en-US"/>
        </w:rPr>
        <w:t xml:space="preserve">ли </w:t>
      </w:r>
      <w:r w:rsidRPr="00C7251A">
        <w:rPr>
          <w:rFonts w:eastAsia="Calibri"/>
          <w:lang w:eastAsia="en-US"/>
        </w:rPr>
        <w:t>конкуренты обгонят.  «Перспектива» – классная идея для молодых ребят.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>Николай Михайлович, доцент</w:t>
      </w:r>
      <w:r w:rsidRPr="00C7251A">
        <w:rPr>
          <w:rFonts w:eastAsia="Calibri"/>
          <w:b/>
          <w:lang w:eastAsia="en-US"/>
        </w:rPr>
        <w:t xml:space="preserve">: </w:t>
      </w:r>
      <w:r w:rsidRPr="00C7251A">
        <w:rPr>
          <w:rFonts w:eastAsia="Calibri"/>
          <w:lang w:eastAsia="en-US"/>
        </w:rPr>
        <w:t>У нас в</w:t>
      </w:r>
      <w:r w:rsidRPr="00C7251A">
        <w:rPr>
          <w:rFonts w:eastAsia="Calibri"/>
          <w:b/>
          <w:lang w:eastAsia="en-US"/>
        </w:rPr>
        <w:t xml:space="preserve"> </w:t>
      </w:r>
      <w:r w:rsidRPr="00C7251A">
        <w:rPr>
          <w:rFonts w:eastAsia="Calibri"/>
          <w:lang w:eastAsia="en-US"/>
        </w:rPr>
        <w:t>вузе принято стимулировать за научные достижения. НИР</w:t>
      </w:r>
      <w:r w:rsidR="004F650B">
        <w:rPr>
          <w:rFonts w:eastAsia="Calibri"/>
          <w:lang w:eastAsia="en-US"/>
        </w:rPr>
        <w:t>С</w:t>
      </w:r>
      <w:r w:rsidRPr="00C7251A">
        <w:rPr>
          <w:rFonts w:eastAsia="Calibri"/>
          <w:lang w:eastAsia="en-US"/>
        </w:rPr>
        <w:t xml:space="preserve"> – обяз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тельный элемент. За НИР</w:t>
      </w:r>
      <w:r w:rsidR="004F650B">
        <w:rPr>
          <w:rFonts w:eastAsia="Calibri"/>
          <w:lang w:eastAsia="en-US"/>
        </w:rPr>
        <w:t>С</w:t>
      </w:r>
      <w:r w:rsidRPr="00C7251A">
        <w:rPr>
          <w:rFonts w:eastAsia="Calibri"/>
          <w:lang w:eastAsia="en-US"/>
        </w:rPr>
        <w:t xml:space="preserve"> мы получаем баллы. Растет мой рейтинг и зарплата. Растет индекс цитирования. Значит, меня ценит руководство и уважают коллеги.</w:t>
      </w:r>
    </w:p>
    <w:p w:rsidR="00610660" w:rsidRPr="00A659DD" w:rsidRDefault="00702988" w:rsidP="006754A9">
      <w:pPr>
        <w:spacing w:line="233" w:lineRule="auto"/>
        <w:ind w:firstLine="284"/>
        <w:jc w:val="both"/>
        <w:rPr>
          <w:spacing w:val="-2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27305</wp:posOffset>
                </wp:positionV>
                <wp:extent cx="3137535" cy="847725"/>
                <wp:effectExtent l="0" t="0" r="2476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3pt;margin-top:2.15pt;width:247.0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">
                <v:fill opacity="0"/>
              </v:roundrect>
            </w:pict>
          </mc:Fallback>
        </mc:AlternateContent>
      </w:r>
    </w:p>
    <w:p w:rsidR="00D0113C" w:rsidRDefault="00D0113C" w:rsidP="006754A9">
      <w:pPr>
        <w:spacing w:line="233" w:lineRule="auto"/>
        <w:jc w:val="center"/>
        <w:rPr>
          <w:b/>
          <w:spacing w:val="-2"/>
          <w:sz w:val="12"/>
          <w:szCs w:val="12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  <w:r w:rsidRPr="00C7251A">
        <w:rPr>
          <w:rFonts w:eastAsia="Calibri"/>
          <w:b/>
          <w:color w:val="FF0000"/>
          <w:sz w:val="24"/>
          <w:szCs w:val="24"/>
          <w:u w:val="single"/>
          <w:lang w:eastAsia="en-US"/>
        </w:rPr>
        <w:t>КТО УЧАСТВУЕТ В КОНКУРСЕ: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2689"/>
      </w:tblGrid>
      <w:tr w:rsidR="00C7251A" w:rsidRPr="00813C18" w:rsidTr="00C46AE8">
        <w:trPr>
          <w:jc w:val="center"/>
        </w:trPr>
        <w:tc>
          <w:tcPr>
            <w:tcW w:w="2383" w:type="dxa"/>
            <w:shd w:val="clear" w:color="auto" w:fill="auto"/>
            <w:hideMark/>
          </w:tcPr>
          <w:p w:rsidR="00C7251A" w:rsidRPr="00813C18" w:rsidRDefault="00C7251A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1. Студенты </w:t>
            </w:r>
            <w:r w:rsidR="00813C18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ВУЗ</w:t>
            </w:r>
            <w:r w:rsidR="00C46AE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ов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shd w:val="clear" w:color="auto" w:fill="auto"/>
            <w:hideMark/>
          </w:tcPr>
          <w:p w:rsidR="00C7251A" w:rsidRPr="00813C18" w:rsidRDefault="00C46AE8" w:rsidP="00813C1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="00C7251A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 Магистранты.</w:t>
            </w:r>
          </w:p>
        </w:tc>
      </w:tr>
      <w:tr w:rsidR="00C46AE8" w:rsidRPr="00813C18" w:rsidTr="00FF6A01">
        <w:trPr>
          <w:jc w:val="center"/>
        </w:trPr>
        <w:tc>
          <w:tcPr>
            <w:tcW w:w="5072" w:type="dxa"/>
            <w:gridSpan w:val="2"/>
            <w:shd w:val="clear" w:color="auto" w:fill="auto"/>
            <w:hideMark/>
          </w:tcPr>
          <w:p w:rsidR="00C46AE8" w:rsidRPr="00813C18" w:rsidRDefault="00C46AE8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Аспиранты                4. М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олодые уче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ные</w:t>
            </w:r>
          </w:p>
        </w:tc>
      </w:tr>
    </w:tbl>
    <w:p w:rsidR="00C7251A" w:rsidRDefault="00C7251A" w:rsidP="006754A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</w:p>
    <w:p w:rsidR="00C46AE8" w:rsidRDefault="00702988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111125</wp:posOffset>
                </wp:positionV>
                <wp:extent cx="3137535" cy="1219200"/>
                <wp:effectExtent l="5715" t="6350" r="952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6.3pt;margin-top:8.75pt;width:247.05pt;height:96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">
                <v:fill opacity="0"/>
              </v:roundrect>
            </w:pict>
          </mc:Fallback>
        </mc:AlternateContent>
      </w:r>
    </w:p>
    <w:p w:rsidR="00C7251A" w:rsidRPr="00C7251A" w:rsidRDefault="00C7251A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 xml:space="preserve">ОСНОВНЫЕ НАПРАВЛЕНИЯ </w:t>
      </w:r>
    </w:p>
    <w:p w:rsidR="00C7251A" w:rsidRDefault="00C7251A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>КОНКУРСА:</w:t>
      </w:r>
    </w:p>
    <w:p w:rsidR="00B821F5" w:rsidRPr="00C7251A" w:rsidRDefault="00B821F5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Гуманитарные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Естественные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Технические науки.</w:t>
      </w:r>
    </w:p>
    <w:p w:rsidR="00C7251A" w:rsidRPr="00C7251A" w:rsidRDefault="00C7251A" w:rsidP="00C7251A">
      <w:pPr>
        <w:widowControl/>
        <w:ind w:left="720"/>
        <w:contextualSpacing/>
        <w:jc w:val="both"/>
        <w:rPr>
          <w:b/>
          <w:sz w:val="24"/>
          <w:szCs w:val="24"/>
        </w:rPr>
      </w:pPr>
    </w:p>
    <w:p w:rsidR="004F650B" w:rsidRDefault="004F650B" w:rsidP="00B821F5">
      <w:pPr>
        <w:jc w:val="both"/>
      </w:pPr>
    </w:p>
    <w:p w:rsidR="004F650B" w:rsidRDefault="004F650B" w:rsidP="00B821F5">
      <w:pPr>
        <w:jc w:val="both"/>
      </w:pPr>
    </w:p>
    <w:p w:rsidR="00C7251A" w:rsidRPr="00B821F5" w:rsidRDefault="00C7251A" w:rsidP="00291232">
      <w:pPr>
        <w:ind w:firstLine="426"/>
        <w:jc w:val="both"/>
        <w:rPr>
          <w:rFonts w:eastAsia="Calibri"/>
          <w:lang w:eastAsia="en-US"/>
        </w:rPr>
      </w:pPr>
      <w:r w:rsidRPr="00B821F5">
        <w:lastRenderedPageBreak/>
        <w:t>Принимаются тезисы докладов по наиболее акт</w:t>
      </w:r>
      <w:r w:rsidRPr="00B821F5">
        <w:t>у</w:t>
      </w:r>
      <w:r w:rsidRPr="00B821F5">
        <w:t>альным проблемам науки и образования.</w:t>
      </w:r>
      <w:r w:rsidRPr="00B821F5">
        <w:rPr>
          <w:rFonts w:eastAsia="Calibri"/>
          <w:lang w:eastAsia="en-US"/>
        </w:rPr>
        <w:t xml:space="preserve"> Рабочий язык конкурса: русский. Конкурс проводится в заочной фо</w:t>
      </w:r>
      <w:r w:rsidRPr="00B821F5">
        <w:rPr>
          <w:rFonts w:eastAsia="Calibri"/>
          <w:lang w:eastAsia="en-US"/>
        </w:rPr>
        <w:t>р</w:t>
      </w:r>
      <w:r w:rsidRPr="00B821F5">
        <w:rPr>
          <w:rFonts w:eastAsia="Calibri"/>
          <w:lang w:eastAsia="en-US"/>
        </w:rPr>
        <w:t xml:space="preserve">ме. </w:t>
      </w:r>
    </w:p>
    <w:p w:rsidR="00C7251A" w:rsidRPr="00B821F5" w:rsidRDefault="00C7251A" w:rsidP="00291232">
      <w:pPr>
        <w:ind w:firstLine="426"/>
        <w:jc w:val="both"/>
        <w:rPr>
          <w:rFonts w:eastAsia="Calibri"/>
          <w:lang w:eastAsia="en-US"/>
        </w:rPr>
      </w:pPr>
      <w:r w:rsidRPr="00B821F5">
        <w:rPr>
          <w:rFonts w:eastAsia="Calibri"/>
          <w:lang w:eastAsia="en-US"/>
        </w:rPr>
        <w:t>Работы студентов и магистрантов принимаются к рассмотрению и публикации только в соавторстве с научным руководителем</w:t>
      </w:r>
    </w:p>
    <w:p w:rsidR="00B821F5" w:rsidRDefault="00702988" w:rsidP="00B821F5">
      <w:pPr>
        <w:rPr>
          <w:b/>
          <w:color w:val="FF0000"/>
          <w:spacing w:val="-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98425</wp:posOffset>
                </wp:positionV>
                <wp:extent cx="3213735" cy="2847975"/>
                <wp:effectExtent l="571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.8pt;margin-top:7.75pt;width:253.05pt;height:22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">
                <v:fill opacity="0"/>
              </v:roundrect>
            </w:pict>
          </mc:Fallback>
        </mc:AlternateConten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  <w:r>
        <w:rPr>
          <w:rFonts w:eastAsia="Calibri"/>
          <w:b/>
          <w:caps/>
          <w:color w:val="FF0000"/>
          <w:lang w:eastAsia="en-US"/>
        </w:rPr>
        <w:t xml:space="preserve">              </w:t>
      </w:r>
      <w:r>
        <w:rPr>
          <w:rFonts w:eastAsia="Calibri"/>
          <w:b/>
          <w:caps/>
          <w:color w:val="FF0000"/>
          <w:u w:val="single"/>
          <w:lang w:eastAsia="en-US"/>
        </w:rPr>
        <w:t>КАК оцениваются доклады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278"/>
      </w:tblGrid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Количество баллов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Актуальность исследования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Научность работы (объект, предмет, цель, гипотеза, проблема)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F874C9" w:rsidP="00F874C9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</w:t>
            </w:r>
            <w:r w:rsidR="004F650B" w:rsidRPr="00813C18">
              <w:rPr>
                <w:rFonts w:eastAsia="Calibri"/>
                <w:lang w:eastAsia="en-US"/>
              </w:rPr>
              <w:t xml:space="preserve">значимость </w:t>
            </w:r>
          </w:p>
        </w:tc>
        <w:tc>
          <w:tcPr>
            <w:tcW w:w="1278" w:type="dxa"/>
            <w:shd w:val="clear" w:color="auto" w:fill="auto"/>
            <w:hideMark/>
          </w:tcPr>
          <w:p w:rsidR="00C46AE8" w:rsidRPr="00813C18" w:rsidRDefault="004F650B" w:rsidP="00F874C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F874C9" w:rsidRPr="00813C18" w:rsidTr="00F874C9">
        <w:tc>
          <w:tcPr>
            <w:tcW w:w="3794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813C18">
              <w:rPr>
                <w:rFonts w:eastAsia="Calibri"/>
                <w:lang w:eastAsia="en-US"/>
              </w:rPr>
              <w:t>еоретическая значимость</w:t>
            </w:r>
          </w:p>
        </w:tc>
        <w:tc>
          <w:tcPr>
            <w:tcW w:w="1278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E33D3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567947">
              <w:rPr>
                <w:rFonts w:eastAsia="Calibri"/>
                <w:lang w:eastAsia="en-US"/>
              </w:rPr>
              <w:t>Возможности внедрения</w:t>
            </w:r>
            <w:r w:rsidR="004F650B" w:rsidRPr="00813C18">
              <w:rPr>
                <w:rFonts w:eastAsia="Calibri"/>
                <w:lang w:eastAsia="en-US"/>
              </w:rPr>
              <w:t xml:space="preserve"> в производство (для технического направления)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Четкость, логичность, последовател</w:t>
            </w:r>
            <w:r w:rsidRPr="00813C18">
              <w:rPr>
                <w:rFonts w:eastAsia="Calibri"/>
                <w:lang w:eastAsia="en-US"/>
              </w:rPr>
              <w:t>ь</w:t>
            </w:r>
            <w:r w:rsidRPr="00813C18">
              <w:rPr>
                <w:rFonts w:eastAsia="Calibri"/>
                <w:lang w:eastAsia="en-US"/>
              </w:rPr>
              <w:t>ность изложения материала.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Умение анализировать и делать выводы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Оригинальность идеи и ее подачи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Научная грамотность составления тез</w:t>
            </w:r>
            <w:r w:rsidRPr="00813C18">
              <w:rPr>
                <w:rFonts w:eastAsia="Calibri"/>
                <w:lang w:eastAsia="en-US"/>
              </w:rPr>
              <w:t>и</w:t>
            </w:r>
            <w:r w:rsidRPr="00813C18">
              <w:rPr>
                <w:rFonts w:eastAsia="Calibri"/>
                <w:lang w:eastAsia="en-US"/>
              </w:rPr>
              <w:t>сов, соблюдение технических требований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Самостоятельность работы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 xml:space="preserve">                                                             Итого 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C46AE8" w:rsidP="00C46AE8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0-10</w:t>
            </w:r>
            <w:r w:rsidR="004F650B" w:rsidRPr="00813C18">
              <w:rPr>
                <w:rFonts w:eastAsia="Calibri"/>
                <w:lang w:eastAsia="en-US"/>
              </w:rPr>
              <w:t>0</w:t>
            </w:r>
          </w:p>
        </w:tc>
      </w:tr>
    </w:tbl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4F650B" w:rsidRPr="00B821F5" w:rsidRDefault="004F650B" w:rsidP="004F650B">
      <w:pPr>
        <w:widowControl/>
        <w:jc w:val="center"/>
        <w:rPr>
          <w:b/>
          <w:color w:val="FF0000"/>
          <w:u w:val="single"/>
        </w:rPr>
      </w:pPr>
      <w:r w:rsidRPr="00B821F5">
        <w:rPr>
          <w:b/>
          <w:color w:val="FF0000"/>
          <w:u w:val="single"/>
        </w:rPr>
        <w:t>КАК ПРИНЯТЬ УЧАСТИЕ</w:t>
      </w:r>
      <w:r>
        <w:rPr>
          <w:b/>
          <w:color w:val="FF0000"/>
          <w:u w:val="single"/>
        </w:rPr>
        <w:t xml:space="preserve"> </w:t>
      </w:r>
      <w:r w:rsidRPr="00B821F5">
        <w:rPr>
          <w:b/>
          <w:color w:val="FF0000"/>
          <w:u w:val="single"/>
        </w:rPr>
        <w:t>В КОНКУРСЕ</w:t>
      </w:r>
    </w:p>
    <w:p w:rsidR="004F650B" w:rsidRPr="00B821F5" w:rsidRDefault="004F650B" w:rsidP="00291232">
      <w:pPr>
        <w:widowControl/>
        <w:ind w:firstLine="426"/>
        <w:jc w:val="both"/>
      </w:pPr>
      <w:r w:rsidRPr="00B821F5">
        <w:t xml:space="preserve">Участники </w:t>
      </w:r>
      <w:r w:rsidR="00B9492C" w:rsidRPr="00C46AE8">
        <w:rPr>
          <w:b/>
        </w:rPr>
        <w:t>до 12 октября 2015г.</w:t>
      </w:r>
      <w:r w:rsidR="00B9492C" w:rsidRPr="00B821F5">
        <w:t xml:space="preserve"> </w:t>
      </w:r>
      <w:r w:rsidRPr="00B821F5">
        <w:t xml:space="preserve">направляют </w:t>
      </w:r>
      <w:r w:rsidR="00E33D3B" w:rsidRPr="00567947">
        <w:t>сл</w:t>
      </w:r>
      <w:r w:rsidR="00E33D3B" w:rsidRPr="00567947">
        <w:t>е</w:t>
      </w:r>
      <w:r w:rsidR="00E33D3B" w:rsidRPr="00567947">
        <w:t xml:space="preserve">дующие материалы </w:t>
      </w:r>
      <w:r w:rsidR="00B9492C" w:rsidRPr="00567947">
        <w:t>на электронный адрес</w:t>
      </w:r>
      <w:r w:rsidRPr="00B821F5">
        <w:t xml:space="preserve"> </w:t>
      </w:r>
      <w:hyperlink r:id="rId7" w:history="1">
        <w:r w:rsidRPr="00B821F5">
          <w:rPr>
            <w:color w:val="0000FF"/>
            <w:u w:val="single"/>
            <w:lang w:val="en-US"/>
          </w:rPr>
          <w:t>consl</w:t>
        </w:r>
        <w:r w:rsidRPr="00B821F5">
          <w:rPr>
            <w:color w:val="0000FF"/>
            <w:u w:val="single"/>
          </w:rPr>
          <w:t>@</w:t>
        </w:r>
        <w:r w:rsidRPr="00B821F5">
          <w:rPr>
            <w:color w:val="0000FF"/>
            <w:u w:val="single"/>
            <w:lang w:val="en-US"/>
          </w:rPr>
          <w:t>bk</w:t>
        </w:r>
        <w:r w:rsidRPr="00B821F5">
          <w:rPr>
            <w:color w:val="0000FF"/>
            <w:u w:val="single"/>
          </w:rPr>
          <w:t>.</w:t>
        </w:r>
        <w:r w:rsidRPr="00B821F5">
          <w:rPr>
            <w:color w:val="0000FF"/>
            <w:u w:val="single"/>
            <w:lang w:val="en-US"/>
          </w:rPr>
          <w:t>ru</w:t>
        </w:r>
      </w:hyperlink>
      <w:r w:rsidRPr="00B821F5">
        <w:t>: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>1. Заявку на участие в конкурсе.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 xml:space="preserve">2. Доклад, оформленный </w:t>
      </w:r>
      <w:r>
        <w:t xml:space="preserve">по </w:t>
      </w:r>
      <w:r w:rsidRPr="00B821F5">
        <w:t>требованиям.</w:t>
      </w:r>
    </w:p>
    <w:p w:rsidR="004F650B" w:rsidRPr="00B821F5" w:rsidRDefault="004F650B" w:rsidP="00291232">
      <w:pPr>
        <w:widowControl/>
        <w:ind w:firstLine="426"/>
        <w:contextualSpacing/>
        <w:jc w:val="both"/>
      </w:pPr>
      <w:r w:rsidRPr="00B821F5">
        <w:t>Количество докладов от одного автора не огран</w:t>
      </w:r>
      <w:r w:rsidRPr="00B821F5">
        <w:t>и</w:t>
      </w:r>
      <w:r w:rsidRPr="00B821F5">
        <w:t>чено.</w:t>
      </w:r>
      <w:r>
        <w:t xml:space="preserve"> </w:t>
      </w:r>
      <w:r w:rsidRPr="00B821F5">
        <w:t>После получения заявки и доклада, оргкомитет в течение 3-х рабочих дней подтверждает их принятие по электронной почте и высылает реквизиты и сумму оплаты.</w:t>
      </w:r>
    </w:p>
    <w:p w:rsidR="004F650B" w:rsidRPr="00B821F5" w:rsidRDefault="004F650B" w:rsidP="00291232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B821F5">
        <w:rPr>
          <w:rFonts w:eastAsia="Calibri"/>
          <w:lang w:eastAsia="en-US"/>
        </w:rPr>
        <w:t>Оргкомитет оставляет за собой право отказать в участии в конкурсе без объяснения причин. Отве</w:t>
      </w:r>
      <w:r w:rsidRPr="00B821F5">
        <w:rPr>
          <w:rFonts w:eastAsia="Calibri"/>
          <w:lang w:eastAsia="en-US"/>
        </w:rPr>
        <w:t>т</w:t>
      </w:r>
      <w:r w:rsidRPr="00B821F5">
        <w:rPr>
          <w:rFonts w:eastAsia="Calibri"/>
          <w:lang w:eastAsia="en-US"/>
        </w:rPr>
        <w:t>ственность за содержание материалов докладов несут авторы. Материалы, не соответствующие требованиям к оформлению не принимаются.</w:t>
      </w:r>
    </w:p>
    <w:p w:rsidR="004F650B" w:rsidRDefault="004F650B" w:rsidP="004F650B">
      <w:pPr>
        <w:spacing w:line="235" w:lineRule="auto"/>
        <w:jc w:val="center"/>
        <w:rPr>
          <w:b/>
          <w:sz w:val="19"/>
          <w:szCs w:val="19"/>
        </w:rPr>
      </w:pPr>
    </w:p>
    <w:p w:rsidR="004F650B" w:rsidRDefault="004F650B" w:rsidP="004F650B">
      <w:pPr>
        <w:spacing w:line="235" w:lineRule="auto"/>
        <w:jc w:val="center"/>
        <w:rPr>
          <w:b/>
          <w:sz w:val="19"/>
          <w:szCs w:val="19"/>
        </w:rPr>
      </w:pPr>
    </w:p>
    <w:p w:rsidR="004F650B" w:rsidRPr="0015533A" w:rsidRDefault="004F650B" w:rsidP="004F650B">
      <w:pPr>
        <w:spacing w:line="235" w:lineRule="auto"/>
        <w:jc w:val="center"/>
        <w:rPr>
          <w:b/>
          <w:sz w:val="19"/>
          <w:szCs w:val="19"/>
        </w:rPr>
      </w:pPr>
      <w:r w:rsidRPr="0015533A">
        <w:rPr>
          <w:b/>
          <w:sz w:val="19"/>
          <w:szCs w:val="19"/>
        </w:rPr>
        <w:t>ОКОНЧАНИЕ СРОКА ПРИЕМА</w:t>
      </w:r>
      <w:r>
        <w:rPr>
          <w:b/>
          <w:sz w:val="19"/>
          <w:szCs w:val="19"/>
        </w:rPr>
        <w:t xml:space="preserve"> ДОКЛАДОВ </w:t>
      </w:r>
      <w:r w:rsidRPr="0015533A">
        <w:rPr>
          <w:b/>
          <w:sz w:val="19"/>
          <w:szCs w:val="19"/>
        </w:rPr>
        <w:t>ДЛЯ УЧАСТИЯ</w:t>
      </w:r>
      <w:r>
        <w:rPr>
          <w:b/>
          <w:sz w:val="19"/>
          <w:szCs w:val="19"/>
        </w:rPr>
        <w:t xml:space="preserve"> </w:t>
      </w:r>
      <w:r w:rsidRPr="0015533A">
        <w:rPr>
          <w:b/>
          <w:sz w:val="19"/>
          <w:szCs w:val="19"/>
        </w:rPr>
        <w:t>В КОН</w:t>
      </w:r>
      <w:r>
        <w:rPr>
          <w:b/>
          <w:sz w:val="19"/>
          <w:szCs w:val="19"/>
        </w:rPr>
        <w:t>КУРСЕ</w:t>
      </w:r>
      <w:r w:rsidRPr="0015533A">
        <w:rPr>
          <w:b/>
          <w:sz w:val="19"/>
          <w:szCs w:val="19"/>
        </w:rPr>
        <w:t xml:space="preserve"> –</w:t>
      </w:r>
      <w:r w:rsidRPr="00B821F5">
        <w:rPr>
          <w:b/>
          <w:color w:val="FF0000"/>
        </w:rPr>
        <w:t>12 октября 2015 г.</w:t>
      </w:r>
    </w:p>
    <w:p w:rsidR="004F650B" w:rsidRPr="0015533A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</w:p>
    <w:p w:rsidR="00C46AE8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  <w:r w:rsidRPr="0015533A">
        <w:rPr>
          <w:b/>
          <w:caps/>
          <w:sz w:val="19"/>
          <w:szCs w:val="19"/>
        </w:rPr>
        <w:t xml:space="preserve">выход </w:t>
      </w:r>
      <w:r>
        <w:rPr>
          <w:b/>
          <w:caps/>
          <w:sz w:val="19"/>
          <w:szCs w:val="19"/>
        </w:rPr>
        <w:t xml:space="preserve">сборника  </w:t>
      </w:r>
      <w:r w:rsidRPr="0015533A">
        <w:rPr>
          <w:b/>
          <w:sz w:val="19"/>
          <w:szCs w:val="19"/>
        </w:rPr>
        <w:t xml:space="preserve">– </w:t>
      </w:r>
      <w:r>
        <w:rPr>
          <w:b/>
          <w:caps/>
          <w:sz w:val="19"/>
          <w:szCs w:val="19"/>
        </w:rPr>
        <w:t>1</w:t>
      </w:r>
      <w:r w:rsidRPr="0015533A">
        <w:rPr>
          <w:b/>
          <w:caps/>
          <w:sz w:val="19"/>
          <w:szCs w:val="19"/>
        </w:rPr>
        <w:t xml:space="preserve"> месяц с даты</w:t>
      </w:r>
      <w:r>
        <w:rPr>
          <w:b/>
          <w:caps/>
          <w:sz w:val="19"/>
          <w:szCs w:val="19"/>
        </w:rPr>
        <w:t xml:space="preserve"> </w:t>
      </w:r>
    </w:p>
    <w:p w:rsidR="004F650B" w:rsidRPr="0015533A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  <w:r>
        <w:rPr>
          <w:b/>
          <w:caps/>
          <w:sz w:val="19"/>
          <w:szCs w:val="19"/>
        </w:rPr>
        <w:t>окончания приема докладов</w:t>
      </w:r>
      <w:r w:rsidRPr="0015533A">
        <w:rPr>
          <w:b/>
          <w:caps/>
          <w:sz w:val="19"/>
          <w:szCs w:val="19"/>
        </w:rPr>
        <w:t>.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B821F5" w:rsidRPr="00B821F5" w:rsidRDefault="00B821F5" w:rsidP="00291232">
      <w:pPr>
        <w:widowControl/>
        <w:tabs>
          <w:tab w:val="left" w:pos="2835"/>
        </w:tabs>
        <w:jc w:val="center"/>
        <w:rPr>
          <w:rFonts w:eastAsia="Calibri"/>
          <w:b/>
          <w:color w:val="FF0000"/>
          <w:u w:val="single"/>
          <w:lang w:val="en-US" w:eastAsia="en-US"/>
        </w:rPr>
      </w:pPr>
      <w:r w:rsidRPr="00B821F5">
        <w:rPr>
          <w:rFonts w:eastAsia="Calibri"/>
          <w:b/>
          <w:color w:val="FF0000"/>
          <w:u w:val="single"/>
          <w:lang w:eastAsia="en-US"/>
        </w:rPr>
        <w:t>ФОРМА ЗАЯВКИ</w:t>
      </w:r>
    </w:p>
    <w:p w:rsidR="00B821F5" w:rsidRPr="00B821F5" w:rsidRDefault="00B821F5" w:rsidP="00B821F5">
      <w:pPr>
        <w:widowControl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9"/>
      </w:tblGrid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Ф.И.О. автора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Ф.И.О. науч</w:t>
            </w:r>
            <w:r>
              <w:t>. руководителя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Место учебы (работы)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>
              <w:t>Должность, кафедра</w:t>
            </w:r>
            <w:r w:rsidRPr="00B821F5">
              <w:t>, уч</w:t>
            </w:r>
            <w:r>
              <w:t>.</w:t>
            </w:r>
            <w:r w:rsidRPr="00B821F5">
              <w:t xml:space="preserve"> степень, звание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Адрес рабочий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 xml:space="preserve">E-mail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Телефон рабочий, мобильный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Тема доклада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направления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секции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Количество страниц в докладе автора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Требуется ли печатная версия сборника? да/нет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Требуемое количество экземпляров сборника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Требуется ли предоставить сертификат участн</w:t>
            </w:r>
            <w:r w:rsidRPr="00B821F5">
              <w:t>и</w:t>
            </w:r>
            <w:r w:rsidRPr="00B821F5">
              <w:t>ка конкурса? да/нет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</w:pPr>
            <w:r w:rsidRPr="00B821F5">
              <w:t>Адрес, на который высылать сборник (обяз</w:t>
            </w:r>
            <w:r w:rsidRPr="00B821F5">
              <w:t>а</w:t>
            </w:r>
            <w:r w:rsidRPr="00B821F5">
              <w:t>тельно с указанием индекса и фамилии получ</w:t>
            </w:r>
            <w:r w:rsidRPr="00B821F5">
              <w:t>а</w:t>
            </w:r>
            <w:r w:rsidRPr="00B821F5">
              <w:t xml:space="preserve">теля)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</w:pPr>
            <w:r w:rsidRPr="00B821F5">
              <w:t>Источник, из которого Вы узнали о конкурсе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</w:tbl>
    <w:p w:rsidR="00B821F5" w:rsidRDefault="00B821F5" w:rsidP="00B821F5">
      <w:pPr>
        <w:widowControl/>
        <w:ind w:firstLine="709"/>
        <w:jc w:val="center"/>
        <w:rPr>
          <w:rFonts w:eastAsia="MS Mincho"/>
          <w:b/>
          <w:lang w:eastAsia="en-US"/>
        </w:rPr>
      </w:pPr>
    </w:p>
    <w:p w:rsidR="00813C18" w:rsidRPr="00B821F5" w:rsidRDefault="00813C18" w:rsidP="00F11632">
      <w:pPr>
        <w:jc w:val="center"/>
        <w:rPr>
          <w:b/>
          <w:color w:val="FF0000"/>
          <w:spacing w:val="-2"/>
          <w:u w:val="single"/>
        </w:rPr>
      </w:pPr>
      <w:r w:rsidRPr="00B821F5">
        <w:rPr>
          <w:b/>
          <w:color w:val="FF0000"/>
          <w:spacing w:val="-2"/>
          <w:u w:val="single"/>
        </w:rPr>
        <w:t>КАК ОФОРМИТЬ ДОКЛАД</w:t>
      </w:r>
    </w:p>
    <w:p w:rsidR="00813C18" w:rsidRPr="005A2621" w:rsidRDefault="00813C18" w:rsidP="00813C18">
      <w:pPr>
        <w:jc w:val="center"/>
        <w:rPr>
          <w:b/>
          <w:spacing w:val="-2"/>
          <w:sz w:val="2"/>
          <w:szCs w:val="6"/>
        </w:rPr>
      </w:pPr>
    </w:p>
    <w:p w:rsidR="00813C18" w:rsidRDefault="00813C18" w:rsidP="00291232">
      <w:pPr>
        <w:widowControl/>
        <w:ind w:firstLine="426"/>
        <w:jc w:val="both"/>
      </w:pPr>
      <w:r w:rsidRPr="00B821F5">
        <w:t xml:space="preserve">Объем доклада ограничен (от 3 </w:t>
      </w:r>
      <w:r w:rsidR="00B9492C">
        <w:t xml:space="preserve">до 10 </w:t>
      </w:r>
      <w:r w:rsidRPr="00B821F5">
        <w:t>страниц). Формат</w:t>
      </w:r>
      <w:r w:rsidRPr="00B821F5">
        <w:rPr>
          <w:lang w:val="en-US"/>
        </w:rPr>
        <w:t xml:space="preserve"> </w:t>
      </w:r>
      <w:r w:rsidRPr="00B821F5">
        <w:t>текста</w:t>
      </w:r>
      <w:r w:rsidRPr="00B821F5">
        <w:rPr>
          <w:lang w:val="en-US"/>
        </w:rPr>
        <w:t xml:space="preserve">: Word for Windows. </w:t>
      </w:r>
      <w:r w:rsidRPr="00B821F5">
        <w:t>Поля: 2 см со всех сторон. Ориентация: книжная, выравнивание по ш</w:t>
      </w:r>
      <w:r w:rsidRPr="00B821F5">
        <w:t>и</w:t>
      </w:r>
      <w:r w:rsidRPr="00B821F5">
        <w:t>рине. Шрифт: размер (кегль) – 14, тип - Times New Roman. Интервал текста: полуторный. Абзацный о</w:t>
      </w:r>
      <w:r w:rsidRPr="00B821F5">
        <w:t>т</w:t>
      </w:r>
      <w:r w:rsidRPr="00B821F5">
        <w:t>ступ: 1,25. Страницы не нумеруются. Переносы не д</w:t>
      </w:r>
      <w:r w:rsidRPr="00B821F5">
        <w:t>о</w:t>
      </w:r>
      <w:r w:rsidRPr="00B821F5">
        <w:t>пускаются. Рисунки, графики и таблицы должны быть выполнены в программе MS Word или MS Excel и не выходить за параметры страницы. Название и номера рисунков указываются под рисунками, названия и н</w:t>
      </w:r>
      <w:r w:rsidRPr="00B821F5">
        <w:t>о</w:t>
      </w:r>
      <w:r w:rsidRPr="00B821F5">
        <w:t>мера таблиц – над таблицами. Формулы выполняются в MS Equation. Доклад должен содержать аннотацию, ключевые слова, список литературы (не менее 5 исто</w:t>
      </w:r>
      <w:r w:rsidRPr="00B821F5">
        <w:t>ч</w:t>
      </w:r>
      <w:r w:rsidRPr="00B821F5">
        <w:lastRenderedPageBreak/>
        <w:t>ников).</w:t>
      </w:r>
      <w:r>
        <w:t xml:space="preserve"> </w:t>
      </w:r>
      <w:r w:rsidRPr="00B821F5">
        <w:t>Название печатается прописными буквами, по центру, без переносов. Ниже через двойной интервал строчными буквами Фамилия И.О. автора (полностью). На следующей строке – полное название учебного зав</w:t>
      </w:r>
      <w:r w:rsidRPr="00B821F5">
        <w:t>е</w:t>
      </w:r>
      <w:r w:rsidRPr="00B821F5">
        <w:t>дения, название города. Далее, через пробел – текст д</w:t>
      </w:r>
      <w:r w:rsidRPr="00B821F5">
        <w:t>о</w:t>
      </w:r>
      <w:r w:rsidRPr="00B821F5">
        <w:t>клада. Ссылки на литературу в квадратных скобках.</w:t>
      </w:r>
    </w:p>
    <w:p w:rsidR="00813C18" w:rsidRDefault="00813C18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</w:p>
    <w:p w:rsidR="00057D1D" w:rsidRPr="0015533A" w:rsidRDefault="00057D1D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  <w:r w:rsidRPr="0015533A">
        <w:rPr>
          <w:b/>
          <w:color w:val="C00000"/>
          <w:sz w:val="19"/>
          <w:szCs w:val="19"/>
        </w:rPr>
        <w:t>ВНИМАНИЕ!</w:t>
      </w:r>
    </w:p>
    <w:p w:rsidR="00B821F5" w:rsidRPr="00B821F5" w:rsidRDefault="00B821F5" w:rsidP="00291232">
      <w:pPr>
        <w:widowControl/>
        <w:ind w:firstLine="426"/>
        <w:jc w:val="both"/>
      </w:pPr>
      <w:r w:rsidRPr="00B821F5">
        <w:t xml:space="preserve">С целью возмещения организационных расходов авторам необходимо оплатить организационный взнос из расчета </w:t>
      </w:r>
      <w:r w:rsidRPr="00B821F5">
        <w:rPr>
          <w:b/>
          <w:u w:val="single"/>
        </w:rPr>
        <w:t>150 руб. за 1 стр</w:t>
      </w:r>
      <w:r w:rsidRPr="00B821F5">
        <w:t>.</w:t>
      </w:r>
    </w:p>
    <w:p w:rsidR="00B821F5" w:rsidRPr="00AC7D9E" w:rsidRDefault="00B821F5" w:rsidP="00291232">
      <w:pPr>
        <w:ind w:firstLine="426"/>
        <w:jc w:val="both"/>
        <w:rPr>
          <w:rFonts w:eastAsia="Calibri"/>
          <w:lang w:eastAsia="en-US"/>
        </w:rPr>
      </w:pPr>
      <w:r w:rsidRPr="00AC7D9E">
        <w:rPr>
          <w:rFonts w:eastAsia="Calibri"/>
          <w:lang w:eastAsia="en-US"/>
        </w:rPr>
        <w:t>В оплату публикации одного доклада (независимо от количества соавторов) входит один экземпляр сбо</w:t>
      </w:r>
      <w:r w:rsidRPr="00AC7D9E">
        <w:rPr>
          <w:rFonts w:eastAsia="Calibri"/>
          <w:lang w:eastAsia="en-US"/>
        </w:rPr>
        <w:t>р</w:t>
      </w:r>
      <w:r w:rsidRPr="00AC7D9E">
        <w:rPr>
          <w:rFonts w:eastAsia="Calibri"/>
          <w:lang w:eastAsia="en-US"/>
        </w:rPr>
        <w:t>ника трудов. Для получения сборника докладов с целью возмещения почтовых расходов необходимо оплатить дополнительный взнос в сумме 1</w:t>
      </w:r>
      <w:r w:rsidR="00C46AE8">
        <w:rPr>
          <w:rFonts w:eastAsia="Calibri"/>
          <w:lang w:eastAsia="en-US"/>
        </w:rPr>
        <w:t>0</w:t>
      </w:r>
      <w:r w:rsidRPr="00AC7D9E">
        <w:rPr>
          <w:rFonts w:eastAsia="Calibri"/>
          <w:lang w:eastAsia="en-US"/>
        </w:rPr>
        <w:t>0 руб. за 1 экземпляр. Дополнительные экземпляры сборника оплачиваются из расчета 150 руб. за 1 экземпляр.</w:t>
      </w:r>
    </w:p>
    <w:p w:rsidR="005A2621" w:rsidRPr="00F11632" w:rsidRDefault="005A2621" w:rsidP="00291232">
      <w:pPr>
        <w:ind w:firstLine="426"/>
        <w:jc w:val="both"/>
        <w:rPr>
          <w:spacing w:val="-4"/>
          <w:sz w:val="19"/>
          <w:szCs w:val="19"/>
        </w:rPr>
      </w:pPr>
      <w:r w:rsidRPr="00F11632">
        <w:rPr>
          <w:spacing w:val="-4"/>
        </w:rPr>
        <w:t>Электронная версия сборника предоставляется бе</w:t>
      </w:r>
      <w:r w:rsidRPr="00F11632">
        <w:rPr>
          <w:spacing w:val="-4"/>
        </w:rPr>
        <w:t>с</w:t>
      </w:r>
      <w:r w:rsidRPr="00F11632">
        <w:rPr>
          <w:spacing w:val="-4"/>
        </w:rPr>
        <w:t>платно.</w:t>
      </w:r>
      <w:r w:rsidRPr="00F11632">
        <w:rPr>
          <w:spacing w:val="-4"/>
          <w:sz w:val="19"/>
          <w:szCs w:val="19"/>
        </w:rPr>
        <w:t xml:space="preserve"> </w:t>
      </w:r>
    </w:p>
    <w:p w:rsidR="00B81CC7" w:rsidRPr="00430227" w:rsidRDefault="00B81CC7" w:rsidP="00057D1D">
      <w:pPr>
        <w:ind w:firstLine="284"/>
        <w:jc w:val="center"/>
        <w:rPr>
          <w:b/>
          <w:sz w:val="6"/>
          <w:szCs w:val="6"/>
        </w:rPr>
      </w:pPr>
    </w:p>
    <w:p w:rsidR="00C46AE8" w:rsidRDefault="00AC7D9E" w:rsidP="009D1AB9">
      <w:pPr>
        <w:jc w:val="center"/>
        <w:rPr>
          <w:b/>
          <w:color w:val="FF0000"/>
        </w:rPr>
      </w:pPr>
      <w:r w:rsidRPr="00813C18">
        <w:rPr>
          <w:b/>
          <w:color w:val="FF0000"/>
        </w:rPr>
        <w:t>ЖЮРИ КОНКУРСА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3360"/>
      </w:tblGrid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Гумеров Анвар Вазыхович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outlineLvl w:val="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b/>
                <w:lang w:eastAsia="en-US"/>
              </w:rPr>
              <w:t>Председатель жюри</w:t>
            </w:r>
            <w:r w:rsidRPr="00C46AE8">
              <w:rPr>
                <w:rFonts w:eastAsia="Calibri"/>
                <w:lang w:eastAsia="en-US"/>
              </w:rPr>
              <w:t>, д.э.н, профе</w:t>
            </w:r>
            <w:r w:rsidRPr="00C46AE8">
              <w:rPr>
                <w:rFonts w:eastAsia="Calibri"/>
                <w:lang w:eastAsia="en-US"/>
              </w:rPr>
              <w:t>с</w:t>
            </w:r>
            <w:r w:rsidRPr="00C46AE8">
              <w:rPr>
                <w:rFonts w:eastAsia="Calibri"/>
                <w:lang w:eastAsia="en-US"/>
              </w:rPr>
              <w:t>сор кафедры «Экономика и м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>неджмент» Лениногорского фили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ла ФГБОУ ВПО КНИТУ А.Н. Туп</w:t>
            </w:r>
            <w:r w:rsidRPr="00C46AE8">
              <w:rPr>
                <w:rFonts w:eastAsia="Calibri"/>
                <w:lang w:eastAsia="en-US"/>
              </w:rPr>
              <w:t>о</w:t>
            </w:r>
            <w:r w:rsidRPr="00C46AE8">
              <w:rPr>
                <w:rFonts w:eastAsia="Calibri"/>
                <w:lang w:eastAsia="en-US"/>
              </w:rPr>
              <w:t>лева – КАИ»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Белашова Елена Семеновна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shd w:val="clear" w:color="auto" w:fill="FFFFFF"/>
                <w:lang w:eastAsia="en-US"/>
              </w:rPr>
              <w:t>к.ф-м.н, доцент кафедры компь</w:t>
            </w:r>
            <w:r w:rsidRPr="00C46AE8">
              <w:rPr>
                <w:rFonts w:eastAsia="Calibri"/>
                <w:shd w:val="clear" w:color="auto" w:fill="FFFFFF"/>
                <w:lang w:eastAsia="en-US"/>
              </w:rPr>
              <w:t>ю</w:t>
            </w:r>
            <w:r w:rsidRPr="00C46AE8">
              <w:rPr>
                <w:rFonts w:eastAsia="Calibri"/>
                <w:shd w:val="clear" w:color="auto" w:fill="FFFFFF"/>
                <w:lang w:eastAsia="en-US"/>
              </w:rPr>
              <w:t xml:space="preserve">терных систем </w:t>
            </w:r>
            <w:r w:rsidRPr="00C46AE8">
              <w:rPr>
                <w:rFonts w:eastAsia="Calibri"/>
                <w:lang w:eastAsia="en-US"/>
              </w:rPr>
              <w:t>ФГБОУ ВПО</w:t>
            </w:r>
            <w:r w:rsidRPr="00C46AE8">
              <w:rPr>
                <w:rFonts w:eastAsia="Calibri"/>
                <w:color w:val="545454"/>
                <w:shd w:val="clear" w:color="auto" w:fill="FFFFFF"/>
                <w:lang w:eastAsia="en-US"/>
              </w:rPr>
              <w:t xml:space="preserve"> 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КН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ТУ им. А.Н. Туполева-КАИ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lang w:eastAsia="en-US"/>
              </w:rPr>
            </w:pPr>
            <w:r w:rsidRPr="00C46AE8">
              <w:rPr>
                <w:lang w:eastAsia="en-US"/>
              </w:rPr>
              <w:t>Гильманшина Сурия Ирековна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color w:val="000000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д.п.н., доцент, заведующая кафе</w:t>
            </w:r>
            <w:r w:rsidRPr="00C46AE8">
              <w:rPr>
                <w:rFonts w:eastAsia="Calibri"/>
                <w:lang w:eastAsia="en-US"/>
              </w:rPr>
              <w:t>д</w:t>
            </w:r>
            <w:r w:rsidRPr="00C46AE8">
              <w:rPr>
                <w:rFonts w:eastAsia="Calibri"/>
                <w:lang w:eastAsia="en-US"/>
              </w:rPr>
              <w:t>рой «Химического образования» ФГАОУ ВПО «Казанский (Пр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волжский) федеральный универс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тет»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Матухин Евг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>ний Леонидович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hd w:val="clear" w:color="auto" w:fill="FFFFFF"/>
              <w:spacing w:before="120"/>
              <w:rPr>
                <w:color w:val="000000"/>
                <w:lang w:eastAsia="en-US"/>
              </w:rPr>
            </w:pPr>
            <w:r w:rsidRPr="00C46AE8">
              <w:rPr>
                <w:rFonts w:eastAsia="Calibri"/>
                <w:shd w:val="clear" w:color="auto" w:fill="FFFFFF"/>
                <w:lang w:eastAsia="en-US"/>
              </w:rPr>
              <w:t xml:space="preserve">д.т.н, доцент, ведущий специалист </w:t>
            </w:r>
            <w:r w:rsidRPr="00C46AE8">
              <w:rPr>
                <w:color w:val="000000"/>
                <w:lang w:eastAsia="en-US"/>
              </w:rPr>
              <w:t xml:space="preserve">ФКП «Казанский государственный казенный пороховой завод» 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Муравьева Елена Викторовна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д.п.н., профессор, заведующая к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федрой «Промышленная и эколог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ческая безопасность» ФГБОУ ВПО КНИТУ им. А.Н. Туполева – КАИ»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lastRenderedPageBreak/>
              <w:t>Пац Марина Владимировна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к.ф.н., доцент кафедры «Иностра</w:t>
            </w:r>
            <w:r w:rsidRPr="00C46AE8">
              <w:rPr>
                <w:rFonts w:eastAsia="Calibri"/>
                <w:lang w:eastAsia="en-US"/>
              </w:rPr>
              <w:t>н</w:t>
            </w:r>
            <w:r w:rsidRPr="00C46AE8">
              <w:rPr>
                <w:rFonts w:eastAsia="Calibri"/>
                <w:lang w:eastAsia="en-US"/>
              </w:rPr>
              <w:t>ные языки» ФГБОУ ВПО «Пензе</w:t>
            </w:r>
            <w:r w:rsidRPr="00C46AE8">
              <w:rPr>
                <w:rFonts w:eastAsia="Calibri"/>
                <w:lang w:eastAsia="en-US"/>
              </w:rPr>
              <w:t>н</w:t>
            </w:r>
            <w:r w:rsidRPr="00C46AE8">
              <w:rPr>
                <w:rFonts w:eastAsia="Calibri"/>
                <w:lang w:eastAsia="en-US"/>
              </w:rPr>
              <w:t>ский государственный университет архитектуры и строительства»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Селивановская Юлия Игоревна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к.юр.н., доцент, кафедра налогоо</w:t>
            </w:r>
            <w:r w:rsidRPr="00C46AE8">
              <w:rPr>
                <w:rFonts w:eastAsia="Calibri"/>
                <w:lang w:eastAsia="en-US"/>
              </w:rPr>
              <w:t>б</w:t>
            </w:r>
            <w:r w:rsidRPr="00C46AE8">
              <w:rPr>
                <w:rFonts w:eastAsia="Calibri"/>
                <w:lang w:eastAsia="en-US"/>
              </w:rPr>
              <w:t>ложения Института экономики, управления и финансов, Казанский (Приволжский) федеральный ун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верситет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Тесленко Але</w:t>
            </w:r>
            <w:r w:rsidRPr="00C46AE8">
              <w:rPr>
                <w:rFonts w:eastAsia="Calibri"/>
                <w:lang w:eastAsia="en-US"/>
              </w:rPr>
              <w:t>к</w:t>
            </w:r>
            <w:r w:rsidRPr="00C46AE8">
              <w:rPr>
                <w:rFonts w:eastAsia="Calibri"/>
                <w:lang w:eastAsia="en-US"/>
              </w:rPr>
              <w:t>сандр Никола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>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 (РК), д.соц.н. (РФ), профессор кафедры социально-психологических дисциплин Каза</w:t>
            </w:r>
            <w:r w:rsidRPr="00C46AE8">
              <w:rPr>
                <w:rFonts w:eastAsia="Calibri"/>
                <w:lang w:eastAsia="en-US"/>
              </w:rPr>
              <w:t>х</w:t>
            </w:r>
            <w:r w:rsidRPr="00C46AE8">
              <w:rPr>
                <w:rFonts w:eastAsia="Calibri"/>
                <w:lang w:eastAsia="en-US"/>
              </w:rPr>
              <w:t>ского гуманитарно-юридического университета, действительный член Академии педагогических наук К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захстана</w:t>
            </w:r>
          </w:p>
        </w:tc>
      </w:tr>
    </w:tbl>
    <w:p w:rsidR="00C46AE8" w:rsidRDefault="00C46AE8" w:rsidP="009D1AB9">
      <w:pPr>
        <w:jc w:val="center"/>
        <w:rPr>
          <w:b/>
          <w:color w:val="FF0000"/>
        </w:rPr>
      </w:pPr>
    </w:p>
    <w:p w:rsidR="00F5794E" w:rsidRPr="00F5794E" w:rsidRDefault="00F5794E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  <w:r w:rsidRPr="00F5794E">
        <w:rPr>
          <w:rFonts w:eastAsia="Calibri"/>
          <w:b/>
          <w:sz w:val="24"/>
          <w:szCs w:val="28"/>
          <w:lang w:eastAsia="en-US"/>
        </w:rPr>
        <w:t>ПОДВЕДЕНИЕ ИТОГОВ.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 xml:space="preserve">1 Итоги подводятся </w:t>
      </w:r>
      <w:r w:rsidR="00291232" w:rsidRPr="00291232">
        <w:rPr>
          <w:rFonts w:eastAsia="Calibri"/>
          <w:b/>
          <w:lang w:eastAsia="en-US"/>
        </w:rPr>
        <w:t>26 октября 2015г.</w:t>
      </w:r>
      <w:r w:rsidR="00291232">
        <w:rPr>
          <w:rFonts w:eastAsia="Calibri"/>
          <w:lang w:eastAsia="en-US"/>
        </w:rPr>
        <w:t xml:space="preserve"> </w:t>
      </w:r>
      <w:r w:rsidRPr="00F5794E">
        <w:rPr>
          <w:rFonts w:eastAsia="Calibri"/>
          <w:lang w:eastAsia="en-US"/>
        </w:rPr>
        <w:t>после з</w:t>
      </w:r>
      <w:r w:rsidRPr="00F5794E">
        <w:rPr>
          <w:rFonts w:eastAsia="Calibri"/>
          <w:lang w:eastAsia="en-US"/>
        </w:rPr>
        <w:t>а</w:t>
      </w:r>
      <w:r w:rsidRPr="00F5794E">
        <w:rPr>
          <w:rFonts w:eastAsia="Calibri"/>
          <w:lang w:eastAsia="en-US"/>
        </w:rPr>
        <w:t>вершени</w:t>
      </w:r>
      <w:bookmarkStart w:id="0" w:name="_GoBack"/>
      <w:bookmarkEnd w:id="0"/>
      <w:r w:rsidRPr="00F5794E">
        <w:rPr>
          <w:rFonts w:eastAsia="Calibri"/>
          <w:lang w:eastAsia="en-US"/>
        </w:rPr>
        <w:t>я приема конкурсных работ и оценки всех участников конкурса ведущими специалистами.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>2. Победители в каждой секции награждаются Д</w:t>
      </w:r>
      <w:r w:rsidRPr="00F5794E">
        <w:rPr>
          <w:rFonts w:eastAsia="Calibri"/>
          <w:lang w:eastAsia="en-US"/>
        </w:rPr>
        <w:t>и</w:t>
      </w:r>
      <w:r w:rsidRPr="00F5794E">
        <w:rPr>
          <w:rFonts w:eastAsia="Calibri"/>
          <w:lang w:eastAsia="en-US"/>
        </w:rPr>
        <w:t xml:space="preserve">пломами </w:t>
      </w:r>
      <w:r w:rsidRPr="00F5794E">
        <w:rPr>
          <w:rFonts w:eastAsia="Calibri"/>
          <w:lang w:val="en-US" w:eastAsia="en-US"/>
        </w:rPr>
        <w:t>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III</w:t>
      </w:r>
      <w:r w:rsidRPr="00F5794E">
        <w:rPr>
          <w:rFonts w:eastAsia="Calibri"/>
          <w:lang w:eastAsia="en-US"/>
        </w:rPr>
        <w:t xml:space="preserve"> степени, все участники получают се</w:t>
      </w:r>
      <w:r w:rsidRPr="00F5794E">
        <w:rPr>
          <w:rFonts w:eastAsia="Calibri"/>
          <w:lang w:eastAsia="en-US"/>
        </w:rPr>
        <w:t>р</w:t>
      </w:r>
      <w:r w:rsidRPr="00F5794E">
        <w:rPr>
          <w:rFonts w:eastAsia="Calibri"/>
          <w:lang w:eastAsia="en-US"/>
        </w:rPr>
        <w:t>тификат участника (в электронном или бумажном виде по выбору участника).</w:t>
      </w:r>
    </w:p>
    <w:p w:rsidR="00C46AE8" w:rsidRDefault="00C46AE8" w:rsidP="009D1AB9">
      <w:pPr>
        <w:jc w:val="center"/>
        <w:rPr>
          <w:b/>
          <w:color w:val="FF0000"/>
        </w:rPr>
      </w:pPr>
    </w:p>
    <w:p w:rsidR="00567947" w:rsidRPr="00567947" w:rsidRDefault="00C238CA" w:rsidP="0056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3" w:lineRule="auto"/>
        <w:ind w:firstLine="426"/>
        <w:jc w:val="both"/>
        <w:rPr>
          <w:b/>
          <w:spacing w:val="-2"/>
          <w:sz w:val="24"/>
          <w:szCs w:val="24"/>
        </w:rPr>
      </w:pPr>
      <w:r w:rsidRPr="00567947">
        <w:rPr>
          <w:b/>
          <w:spacing w:val="-2"/>
          <w:sz w:val="24"/>
          <w:szCs w:val="24"/>
        </w:rPr>
        <w:t xml:space="preserve">Лучшие доклады, по решению </w:t>
      </w:r>
      <w:r w:rsidR="00AC7D9E" w:rsidRPr="00567947">
        <w:rPr>
          <w:b/>
          <w:spacing w:val="-2"/>
          <w:sz w:val="24"/>
          <w:szCs w:val="24"/>
        </w:rPr>
        <w:t>жюри конкурса</w:t>
      </w:r>
      <w:r w:rsidRPr="00567947">
        <w:rPr>
          <w:b/>
          <w:spacing w:val="-2"/>
          <w:sz w:val="24"/>
          <w:szCs w:val="24"/>
        </w:rPr>
        <w:t xml:space="preserve">, могут быть опубликованы в </w:t>
      </w:r>
      <w:r w:rsidR="00F874C9" w:rsidRPr="00567947">
        <w:rPr>
          <w:b/>
          <w:spacing w:val="-2"/>
          <w:sz w:val="24"/>
          <w:szCs w:val="24"/>
        </w:rPr>
        <w:t>научно –</w:t>
      </w:r>
      <w:r w:rsidR="00567947" w:rsidRPr="00567947">
        <w:rPr>
          <w:b/>
          <w:spacing w:val="-2"/>
          <w:sz w:val="24"/>
          <w:szCs w:val="24"/>
        </w:rPr>
        <w:t xml:space="preserve"> </w:t>
      </w:r>
      <w:r w:rsidR="00F874C9" w:rsidRPr="00567947">
        <w:rPr>
          <w:b/>
          <w:spacing w:val="-2"/>
          <w:sz w:val="24"/>
          <w:szCs w:val="24"/>
        </w:rPr>
        <w:t xml:space="preserve">практическом журнале </w:t>
      </w:r>
    </w:p>
    <w:p w:rsidR="00C238CA" w:rsidRPr="00F874C9" w:rsidRDefault="00F874C9" w:rsidP="0056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3" w:lineRule="auto"/>
        <w:jc w:val="center"/>
        <w:rPr>
          <w:b/>
          <w:color w:val="FF0000"/>
          <w:spacing w:val="-2"/>
          <w:sz w:val="24"/>
          <w:szCs w:val="24"/>
        </w:rPr>
      </w:pPr>
      <w:r w:rsidRPr="00F874C9">
        <w:rPr>
          <w:rFonts w:eastAsia="Calibri"/>
          <w:b/>
          <w:color w:val="FF0000"/>
          <w:sz w:val="24"/>
          <w:szCs w:val="24"/>
          <w:lang w:eastAsia="en-US"/>
        </w:rPr>
        <w:t>«Современные проблемы социально-гуманитарных наук»</w:t>
      </w:r>
    </w:p>
    <w:p w:rsidR="00AC7D9E" w:rsidRDefault="00AC7D9E" w:rsidP="00057D1D">
      <w:pPr>
        <w:ind w:firstLine="284"/>
        <w:jc w:val="center"/>
        <w:rPr>
          <w:b/>
        </w:rPr>
      </w:pPr>
    </w:p>
    <w:p w:rsidR="00057D1D" w:rsidRPr="00C46AE8" w:rsidRDefault="00057D1D" w:rsidP="00057D1D">
      <w:pPr>
        <w:jc w:val="both"/>
        <w:rPr>
          <w:sz w:val="10"/>
          <w:szCs w:val="10"/>
        </w:rPr>
      </w:pPr>
    </w:p>
    <w:p w:rsidR="00AC7D9E" w:rsidRPr="00AC7D9E" w:rsidRDefault="00B9492C" w:rsidP="00291232">
      <w:pPr>
        <w:widowControl/>
        <w:jc w:val="center"/>
        <w:rPr>
          <w:b/>
          <w:color w:val="FF0000"/>
          <w:u w:val="single"/>
        </w:rPr>
      </w:pPr>
      <w:r w:rsidRPr="00567947">
        <w:rPr>
          <w:b/>
          <w:color w:val="FF0000"/>
          <w:u w:val="single"/>
        </w:rPr>
        <w:t>КОНТАКТЫ</w:t>
      </w:r>
    </w:p>
    <w:p w:rsidR="00C46AE8" w:rsidRDefault="00AC7D9E" w:rsidP="00AC7D9E">
      <w:pPr>
        <w:widowControl/>
        <w:jc w:val="both"/>
      </w:pPr>
      <w:r w:rsidRPr="00AC7D9E">
        <w:t xml:space="preserve">420015, г. Казань, ул. К. Маркса 51 офис 4, </w:t>
      </w:r>
    </w:p>
    <w:p w:rsidR="00AC7D9E" w:rsidRPr="00AC7D9E" w:rsidRDefault="00AC7D9E" w:rsidP="00AC7D9E">
      <w:pPr>
        <w:widowControl/>
        <w:jc w:val="both"/>
      </w:pPr>
      <w:r w:rsidRPr="00AC7D9E">
        <w:t>Научно – образовательный центр «Знание».</w:t>
      </w:r>
    </w:p>
    <w:p w:rsidR="00AC7D9E" w:rsidRPr="00AC7D9E" w:rsidRDefault="00AC7D9E" w:rsidP="00AC7D9E">
      <w:pPr>
        <w:widowControl/>
        <w:jc w:val="both"/>
      </w:pPr>
      <w:r w:rsidRPr="00AC7D9E">
        <w:t>Тел.: +7 937 600 79 79. Гумеров Анвар Вазыхович</w:t>
      </w:r>
    </w:p>
    <w:p w:rsidR="00AC7D9E" w:rsidRPr="00AC7D9E" w:rsidRDefault="00AC7D9E" w:rsidP="00AC7D9E">
      <w:pPr>
        <w:widowControl/>
        <w:jc w:val="both"/>
      </w:pPr>
      <w:r w:rsidRPr="00AC7D9E">
        <w:rPr>
          <w:lang w:val="en-US"/>
        </w:rPr>
        <w:t>E</w:t>
      </w:r>
      <w:r w:rsidRPr="00AC7D9E">
        <w:t>-</w:t>
      </w:r>
      <w:r w:rsidRPr="00AC7D9E">
        <w:rPr>
          <w:lang w:val="en-US"/>
        </w:rPr>
        <w:t>mail</w:t>
      </w:r>
      <w:r w:rsidRPr="00AC7D9E">
        <w:t xml:space="preserve">: </w:t>
      </w:r>
      <w:hyperlink r:id="rId8" w:history="1">
        <w:r w:rsidRPr="00AC7D9E">
          <w:rPr>
            <w:color w:val="0000FF"/>
            <w:u w:val="single"/>
            <w:lang w:val="en-US"/>
          </w:rPr>
          <w:t>consl</w:t>
        </w:r>
        <w:r w:rsidRPr="00AC7D9E">
          <w:rPr>
            <w:color w:val="0000FF"/>
            <w:u w:val="single"/>
          </w:rPr>
          <w:t>@</w:t>
        </w:r>
        <w:r w:rsidRPr="00AC7D9E">
          <w:rPr>
            <w:color w:val="0000FF"/>
            <w:u w:val="single"/>
            <w:lang w:val="en-US"/>
          </w:rPr>
          <w:t>bk</w:t>
        </w:r>
        <w:r w:rsidRPr="00AC7D9E">
          <w:rPr>
            <w:color w:val="0000FF"/>
            <w:u w:val="single"/>
          </w:rPr>
          <w:t>.</w:t>
        </w:r>
        <w:r w:rsidRPr="00AC7D9E">
          <w:rPr>
            <w:color w:val="0000FF"/>
            <w:u w:val="single"/>
            <w:lang w:val="en-US"/>
          </w:rPr>
          <w:t>ru</w:t>
        </w:r>
      </w:hyperlink>
      <w:r w:rsidRPr="00AC7D9E">
        <w:t>.</w:t>
      </w:r>
    </w:p>
    <w:sectPr w:rsidR="00AC7D9E" w:rsidRPr="00AC7D9E" w:rsidSect="005369F7">
      <w:pgSz w:w="16838" w:h="11906" w:orient="landscape"/>
      <w:pgMar w:top="850" w:right="395" w:bottom="851" w:left="1134" w:header="708" w:footer="708" w:gutter="0"/>
      <w:cols w:num="3" w:space="3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641"/>
    <w:multiLevelType w:val="hybridMultilevel"/>
    <w:tmpl w:val="7A9C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1A"/>
    <w:rsid w:val="00014BAF"/>
    <w:rsid w:val="00016DFB"/>
    <w:rsid w:val="00024CA0"/>
    <w:rsid w:val="000306AC"/>
    <w:rsid w:val="00030CDD"/>
    <w:rsid w:val="000328DB"/>
    <w:rsid w:val="00041A90"/>
    <w:rsid w:val="0004728F"/>
    <w:rsid w:val="00050565"/>
    <w:rsid w:val="00057D1D"/>
    <w:rsid w:val="000612BE"/>
    <w:rsid w:val="00063260"/>
    <w:rsid w:val="00063C6C"/>
    <w:rsid w:val="0008170F"/>
    <w:rsid w:val="00081BF5"/>
    <w:rsid w:val="00081ED8"/>
    <w:rsid w:val="00082CFE"/>
    <w:rsid w:val="00086578"/>
    <w:rsid w:val="00087468"/>
    <w:rsid w:val="00095095"/>
    <w:rsid w:val="000955EE"/>
    <w:rsid w:val="000967B1"/>
    <w:rsid w:val="00097873"/>
    <w:rsid w:val="000A091F"/>
    <w:rsid w:val="000A55FB"/>
    <w:rsid w:val="000A69E6"/>
    <w:rsid w:val="000A7FC1"/>
    <w:rsid w:val="000B0D98"/>
    <w:rsid w:val="000B19EA"/>
    <w:rsid w:val="000B2B2A"/>
    <w:rsid w:val="000B6185"/>
    <w:rsid w:val="000C08EF"/>
    <w:rsid w:val="000C3E0A"/>
    <w:rsid w:val="000C574A"/>
    <w:rsid w:val="000D4218"/>
    <w:rsid w:val="000D4DD9"/>
    <w:rsid w:val="000E5B8F"/>
    <w:rsid w:val="000E6773"/>
    <w:rsid w:val="000E6F9D"/>
    <w:rsid w:val="000F24A2"/>
    <w:rsid w:val="000F392F"/>
    <w:rsid w:val="000F76DC"/>
    <w:rsid w:val="00101AE6"/>
    <w:rsid w:val="00103FE4"/>
    <w:rsid w:val="00104874"/>
    <w:rsid w:val="00106DE0"/>
    <w:rsid w:val="0011742B"/>
    <w:rsid w:val="001335D3"/>
    <w:rsid w:val="001349D4"/>
    <w:rsid w:val="00146149"/>
    <w:rsid w:val="001478C5"/>
    <w:rsid w:val="00147D79"/>
    <w:rsid w:val="0015061C"/>
    <w:rsid w:val="0015216E"/>
    <w:rsid w:val="0015533A"/>
    <w:rsid w:val="00156F24"/>
    <w:rsid w:val="00157AF7"/>
    <w:rsid w:val="00162606"/>
    <w:rsid w:val="00162A7D"/>
    <w:rsid w:val="0016489E"/>
    <w:rsid w:val="00170B8A"/>
    <w:rsid w:val="00172D2E"/>
    <w:rsid w:val="00172EA1"/>
    <w:rsid w:val="00175519"/>
    <w:rsid w:val="00177AE0"/>
    <w:rsid w:val="001811E0"/>
    <w:rsid w:val="001816AB"/>
    <w:rsid w:val="00182DD2"/>
    <w:rsid w:val="00183B10"/>
    <w:rsid w:val="0019111F"/>
    <w:rsid w:val="0019431A"/>
    <w:rsid w:val="00194D7D"/>
    <w:rsid w:val="001A361C"/>
    <w:rsid w:val="001A6B15"/>
    <w:rsid w:val="001A7959"/>
    <w:rsid w:val="001B2AD3"/>
    <w:rsid w:val="001B431E"/>
    <w:rsid w:val="001C3FCA"/>
    <w:rsid w:val="001C4213"/>
    <w:rsid w:val="001C69E3"/>
    <w:rsid w:val="001D26B0"/>
    <w:rsid w:val="001D4E6A"/>
    <w:rsid w:val="001D6218"/>
    <w:rsid w:val="001D7B45"/>
    <w:rsid w:val="001E2CD2"/>
    <w:rsid w:val="001E3DDA"/>
    <w:rsid w:val="001E7137"/>
    <w:rsid w:val="001E726D"/>
    <w:rsid w:val="001F025E"/>
    <w:rsid w:val="001F1181"/>
    <w:rsid w:val="00202544"/>
    <w:rsid w:val="00204748"/>
    <w:rsid w:val="00204F5E"/>
    <w:rsid w:val="002078F6"/>
    <w:rsid w:val="00210B48"/>
    <w:rsid w:val="0021257F"/>
    <w:rsid w:val="0021307D"/>
    <w:rsid w:val="0021479C"/>
    <w:rsid w:val="00224E44"/>
    <w:rsid w:val="00224F17"/>
    <w:rsid w:val="00230485"/>
    <w:rsid w:val="00231E38"/>
    <w:rsid w:val="00232E53"/>
    <w:rsid w:val="00235CF6"/>
    <w:rsid w:val="002415F2"/>
    <w:rsid w:val="00243341"/>
    <w:rsid w:val="00244D4E"/>
    <w:rsid w:val="00245F0D"/>
    <w:rsid w:val="00247783"/>
    <w:rsid w:val="0024780B"/>
    <w:rsid w:val="00251829"/>
    <w:rsid w:val="002520FF"/>
    <w:rsid w:val="0025248E"/>
    <w:rsid w:val="00252CF1"/>
    <w:rsid w:val="002535BC"/>
    <w:rsid w:val="0025378E"/>
    <w:rsid w:val="002563D3"/>
    <w:rsid w:val="0025646A"/>
    <w:rsid w:val="00257A33"/>
    <w:rsid w:val="0026068D"/>
    <w:rsid w:val="002609EC"/>
    <w:rsid w:val="00266795"/>
    <w:rsid w:val="00267140"/>
    <w:rsid w:val="0027056B"/>
    <w:rsid w:val="00274314"/>
    <w:rsid w:val="00276118"/>
    <w:rsid w:val="00277D6D"/>
    <w:rsid w:val="002812F4"/>
    <w:rsid w:val="0028295C"/>
    <w:rsid w:val="00285CB0"/>
    <w:rsid w:val="00290BA6"/>
    <w:rsid w:val="00291232"/>
    <w:rsid w:val="00292A1C"/>
    <w:rsid w:val="00294701"/>
    <w:rsid w:val="00294A97"/>
    <w:rsid w:val="0029648C"/>
    <w:rsid w:val="00296521"/>
    <w:rsid w:val="00296DF9"/>
    <w:rsid w:val="002A0624"/>
    <w:rsid w:val="002A2FC4"/>
    <w:rsid w:val="002A7EED"/>
    <w:rsid w:val="002B0301"/>
    <w:rsid w:val="002B6B8F"/>
    <w:rsid w:val="002C10A7"/>
    <w:rsid w:val="002C121A"/>
    <w:rsid w:val="002C1957"/>
    <w:rsid w:val="002C3285"/>
    <w:rsid w:val="002D115E"/>
    <w:rsid w:val="002D17F6"/>
    <w:rsid w:val="002D3290"/>
    <w:rsid w:val="002D7E9C"/>
    <w:rsid w:val="002E0167"/>
    <w:rsid w:val="002E1AC2"/>
    <w:rsid w:val="002F017E"/>
    <w:rsid w:val="002F7BEC"/>
    <w:rsid w:val="00302FD2"/>
    <w:rsid w:val="00304B96"/>
    <w:rsid w:val="0030728C"/>
    <w:rsid w:val="00313A05"/>
    <w:rsid w:val="003153BA"/>
    <w:rsid w:val="00317B97"/>
    <w:rsid w:val="00331AE8"/>
    <w:rsid w:val="00334FD2"/>
    <w:rsid w:val="00341AAB"/>
    <w:rsid w:val="0034684E"/>
    <w:rsid w:val="00356259"/>
    <w:rsid w:val="00357754"/>
    <w:rsid w:val="003670C7"/>
    <w:rsid w:val="00371E78"/>
    <w:rsid w:val="00372376"/>
    <w:rsid w:val="0037310C"/>
    <w:rsid w:val="00373D54"/>
    <w:rsid w:val="00383DA0"/>
    <w:rsid w:val="00391E74"/>
    <w:rsid w:val="00392507"/>
    <w:rsid w:val="003A1140"/>
    <w:rsid w:val="003A4709"/>
    <w:rsid w:val="003A527F"/>
    <w:rsid w:val="003B1705"/>
    <w:rsid w:val="003C0203"/>
    <w:rsid w:val="003C02ED"/>
    <w:rsid w:val="003D281C"/>
    <w:rsid w:val="003D3675"/>
    <w:rsid w:val="003D4CF8"/>
    <w:rsid w:val="003E62E3"/>
    <w:rsid w:val="003F53A5"/>
    <w:rsid w:val="003F5556"/>
    <w:rsid w:val="003F7D3C"/>
    <w:rsid w:val="00400417"/>
    <w:rsid w:val="00410FB0"/>
    <w:rsid w:val="00414778"/>
    <w:rsid w:val="00416C3E"/>
    <w:rsid w:val="00420B67"/>
    <w:rsid w:val="00426E9D"/>
    <w:rsid w:val="00430227"/>
    <w:rsid w:val="004357BE"/>
    <w:rsid w:val="00435827"/>
    <w:rsid w:val="00440070"/>
    <w:rsid w:val="00443CC7"/>
    <w:rsid w:val="00450D99"/>
    <w:rsid w:val="00454BB7"/>
    <w:rsid w:val="00454BDD"/>
    <w:rsid w:val="00460C00"/>
    <w:rsid w:val="00463CE8"/>
    <w:rsid w:val="00466EC3"/>
    <w:rsid w:val="004678A1"/>
    <w:rsid w:val="004730F8"/>
    <w:rsid w:val="00473451"/>
    <w:rsid w:val="00475C57"/>
    <w:rsid w:val="00482599"/>
    <w:rsid w:val="004855BE"/>
    <w:rsid w:val="00486D78"/>
    <w:rsid w:val="00487EBC"/>
    <w:rsid w:val="0049086E"/>
    <w:rsid w:val="00497FE3"/>
    <w:rsid w:val="004A254F"/>
    <w:rsid w:val="004B55BF"/>
    <w:rsid w:val="004C0CF9"/>
    <w:rsid w:val="004D0088"/>
    <w:rsid w:val="004D1E40"/>
    <w:rsid w:val="004D5E6C"/>
    <w:rsid w:val="004E0005"/>
    <w:rsid w:val="004F445F"/>
    <w:rsid w:val="004F55A0"/>
    <w:rsid w:val="004F650B"/>
    <w:rsid w:val="004F6A2D"/>
    <w:rsid w:val="004F6D16"/>
    <w:rsid w:val="00512213"/>
    <w:rsid w:val="00521F0F"/>
    <w:rsid w:val="005228F1"/>
    <w:rsid w:val="00522EAC"/>
    <w:rsid w:val="00526C15"/>
    <w:rsid w:val="005276EE"/>
    <w:rsid w:val="00530E2C"/>
    <w:rsid w:val="00530E75"/>
    <w:rsid w:val="00531AB6"/>
    <w:rsid w:val="00532903"/>
    <w:rsid w:val="00534735"/>
    <w:rsid w:val="005350E1"/>
    <w:rsid w:val="005369F7"/>
    <w:rsid w:val="00541AF2"/>
    <w:rsid w:val="005433C6"/>
    <w:rsid w:val="005461EB"/>
    <w:rsid w:val="00552CB2"/>
    <w:rsid w:val="00553189"/>
    <w:rsid w:val="00553BB7"/>
    <w:rsid w:val="00562338"/>
    <w:rsid w:val="00567947"/>
    <w:rsid w:val="0057492C"/>
    <w:rsid w:val="0057690C"/>
    <w:rsid w:val="0057706F"/>
    <w:rsid w:val="0058133D"/>
    <w:rsid w:val="0058461B"/>
    <w:rsid w:val="00584927"/>
    <w:rsid w:val="005904A1"/>
    <w:rsid w:val="00590640"/>
    <w:rsid w:val="00592886"/>
    <w:rsid w:val="00594597"/>
    <w:rsid w:val="00594AC7"/>
    <w:rsid w:val="00594BAC"/>
    <w:rsid w:val="0059502C"/>
    <w:rsid w:val="005A1B2F"/>
    <w:rsid w:val="005A2621"/>
    <w:rsid w:val="005A3363"/>
    <w:rsid w:val="005A3A1E"/>
    <w:rsid w:val="005A3D0B"/>
    <w:rsid w:val="005B048A"/>
    <w:rsid w:val="005C2F8D"/>
    <w:rsid w:val="005C5106"/>
    <w:rsid w:val="005C7A6A"/>
    <w:rsid w:val="005D2041"/>
    <w:rsid w:val="005D2CCB"/>
    <w:rsid w:val="005D7561"/>
    <w:rsid w:val="005E798D"/>
    <w:rsid w:val="005F1E01"/>
    <w:rsid w:val="005F3BE5"/>
    <w:rsid w:val="0060657E"/>
    <w:rsid w:val="00610660"/>
    <w:rsid w:val="00612C91"/>
    <w:rsid w:val="00617A19"/>
    <w:rsid w:val="0062174B"/>
    <w:rsid w:val="0062630E"/>
    <w:rsid w:val="00626927"/>
    <w:rsid w:val="00642413"/>
    <w:rsid w:val="006448FA"/>
    <w:rsid w:val="00653535"/>
    <w:rsid w:val="00656412"/>
    <w:rsid w:val="00660269"/>
    <w:rsid w:val="0067027F"/>
    <w:rsid w:val="006754A9"/>
    <w:rsid w:val="00680186"/>
    <w:rsid w:val="006847D1"/>
    <w:rsid w:val="00690880"/>
    <w:rsid w:val="00695B9A"/>
    <w:rsid w:val="006A1DAA"/>
    <w:rsid w:val="006A56CB"/>
    <w:rsid w:val="006A6BCC"/>
    <w:rsid w:val="006B1BC9"/>
    <w:rsid w:val="006B4B63"/>
    <w:rsid w:val="006D001A"/>
    <w:rsid w:val="006D1576"/>
    <w:rsid w:val="006E06C7"/>
    <w:rsid w:val="006E5206"/>
    <w:rsid w:val="006E6EB6"/>
    <w:rsid w:val="006E7DE6"/>
    <w:rsid w:val="006F1D91"/>
    <w:rsid w:val="006F5E17"/>
    <w:rsid w:val="006F6FA9"/>
    <w:rsid w:val="00700D7F"/>
    <w:rsid w:val="00702988"/>
    <w:rsid w:val="00704D07"/>
    <w:rsid w:val="007073E0"/>
    <w:rsid w:val="00710AC0"/>
    <w:rsid w:val="00711441"/>
    <w:rsid w:val="00715D27"/>
    <w:rsid w:val="007162CE"/>
    <w:rsid w:val="00716AF8"/>
    <w:rsid w:val="00717814"/>
    <w:rsid w:val="007232EE"/>
    <w:rsid w:val="00726387"/>
    <w:rsid w:val="007314CF"/>
    <w:rsid w:val="0073655C"/>
    <w:rsid w:val="00737E69"/>
    <w:rsid w:val="00740F4E"/>
    <w:rsid w:val="007459CF"/>
    <w:rsid w:val="00746084"/>
    <w:rsid w:val="00763768"/>
    <w:rsid w:val="0076416D"/>
    <w:rsid w:val="00764B95"/>
    <w:rsid w:val="007707B3"/>
    <w:rsid w:val="0077301B"/>
    <w:rsid w:val="00780EAA"/>
    <w:rsid w:val="00781A81"/>
    <w:rsid w:val="0078363C"/>
    <w:rsid w:val="007836F9"/>
    <w:rsid w:val="00783B7F"/>
    <w:rsid w:val="00784486"/>
    <w:rsid w:val="00784A27"/>
    <w:rsid w:val="00790F29"/>
    <w:rsid w:val="007944FC"/>
    <w:rsid w:val="00795385"/>
    <w:rsid w:val="007962CD"/>
    <w:rsid w:val="007A1513"/>
    <w:rsid w:val="007A5A30"/>
    <w:rsid w:val="007B060E"/>
    <w:rsid w:val="007B1A22"/>
    <w:rsid w:val="007B5566"/>
    <w:rsid w:val="007C215F"/>
    <w:rsid w:val="007D06F8"/>
    <w:rsid w:val="007D38B2"/>
    <w:rsid w:val="007D4BC7"/>
    <w:rsid w:val="007E0345"/>
    <w:rsid w:val="007E0C16"/>
    <w:rsid w:val="007E13A7"/>
    <w:rsid w:val="007E36E5"/>
    <w:rsid w:val="007E4AAD"/>
    <w:rsid w:val="007F13CE"/>
    <w:rsid w:val="007F34D5"/>
    <w:rsid w:val="007F3908"/>
    <w:rsid w:val="00801623"/>
    <w:rsid w:val="00802A93"/>
    <w:rsid w:val="00806E92"/>
    <w:rsid w:val="00810AC4"/>
    <w:rsid w:val="00813C18"/>
    <w:rsid w:val="0081496F"/>
    <w:rsid w:val="0081708A"/>
    <w:rsid w:val="00830ABD"/>
    <w:rsid w:val="00832883"/>
    <w:rsid w:val="008338FD"/>
    <w:rsid w:val="00835171"/>
    <w:rsid w:val="0084049E"/>
    <w:rsid w:val="0084707B"/>
    <w:rsid w:val="008476EB"/>
    <w:rsid w:val="008524AB"/>
    <w:rsid w:val="00854B5B"/>
    <w:rsid w:val="0085562B"/>
    <w:rsid w:val="00856F7E"/>
    <w:rsid w:val="00861D16"/>
    <w:rsid w:val="008643D6"/>
    <w:rsid w:val="008728BC"/>
    <w:rsid w:val="008737C4"/>
    <w:rsid w:val="00874839"/>
    <w:rsid w:val="00875F81"/>
    <w:rsid w:val="008761E8"/>
    <w:rsid w:val="00876953"/>
    <w:rsid w:val="00876CD0"/>
    <w:rsid w:val="00880B11"/>
    <w:rsid w:val="00881A93"/>
    <w:rsid w:val="0088440C"/>
    <w:rsid w:val="00886FD0"/>
    <w:rsid w:val="00887AA0"/>
    <w:rsid w:val="008900AE"/>
    <w:rsid w:val="00895C94"/>
    <w:rsid w:val="008A1320"/>
    <w:rsid w:val="008B2489"/>
    <w:rsid w:val="008C0AB3"/>
    <w:rsid w:val="008C152E"/>
    <w:rsid w:val="008C1E07"/>
    <w:rsid w:val="008C3C81"/>
    <w:rsid w:val="008D14C9"/>
    <w:rsid w:val="008E5152"/>
    <w:rsid w:val="008E5C0F"/>
    <w:rsid w:val="00900648"/>
    <w:rsid w:val="00900E80"/>
    <w:rsid w:val="009010FC"/>
    <w:rsid w:val="00905F92"/>
    <w:rsid w:val="00911793"/>
    <w:rsid w:val="00911C92"/>
    <w:rsid w:val="0092533A"/>
    <w:rsid w:val="009313D7"/>
    <w:rsid w:val="00935815"/>
    <w:rsid w:val="00943E15"/>
    <w:rsid w:val="00944BBD"/>
    <w:rsid w:val="00945FFD"/>
    <w:rsid w:val="00946F8E"/>
    <w:rsid w:val="009476CA"/>
    <w:rsid w:val="00954D17"/>
    <w:rsid w:val="009554B2"/>
    <w:rsid w:val="009570B2"/>
    <w:rsid w:val="009571C3"/>
    <w:rsid w:val="00961424"/>
    <w:rsid w:val="00967849"/>
    <w:rsid w:val="00970C83"/>
    <w:rsid w:val="009719A4"/>
    <w:rsid w:val="00976A69"/>
    <w:rsid w:val="0098367B"/>
    <w:rsid w:val="00992F51"/>
    <w:rsid w:val="00997E1E"/>
    <w:rsid w:val="009A1065"/>
    <w:rsid w:val="009A1479"/>
    <w:rsid w:val="009A14C1"/>
    <w:rsid w:val="009A2E67"/>
    <w:rsid w:val="009A369E"/>
    <w:rsid w:val="009A6FC8"/>
    <w:rsid w:val="009B20E6"/>
    <w:rsid w:val="009B2EDF"/>
    <w:rsid w:val="009B4712"/>
    <w:rsid w:val="009B69A2"/>
    <w:rsid w:val="009C1934"/>
    <w:rsid w:val="009C455E"/>
    <w:rsid w:val="009C5D3E"/>
    <w:rsid w:val="009C6088"/>
    <w:rsid w:val="009D0E45"/>
    <w:rsid w:val="009D13A9"/>
    <w:rsid w:val="009D1AB9"/>
    <w:rsid w:val="009E1FAF"/>
    <w:rsid w:val="009E3D2F"/>
    <w:rsid w:val="009E72DB"/>
    <w:rsid w:val="009F755C"/>
    <w:rsid w:val="00A007FC"/>
    <w:rsid w:val="00A02894"/>
    <w:rsid w:val="00A032D1"/>
    <w:rsid w:val="00A03652"/>
    <w:rsid w:val="00A03FAD"/>
    <w:rsid w:val="00A07CEE"/>
    <w:rsid w:val="00A07E4D"/>
    <w:rsid w:val="00A11048"/>
    <w:rsid w:val="00A167EC"/>
    <w:rsid w:val="00A23A34"/>
    <w:rsid w:val="00A24C39"/>
    <w:rsid w:val="00A26DA3"/>
    <w:rsid w:val="00A3212F"/>
    <w:rsid w:val="00A37AB7"/>
    <w:rsid w:val="00A437DD"/>
    <w:rsid w:val="00A45250"/>
    <w:rsid w:val="00A45FDC"/>
    <w:rsid w:val="00A46E76"/>
    <w:rsid w:val="00A50BE5"/>
    <w:rsid w:val="00A54ED0"/>
    <w:rsid w:val="00A61871"/>
    <w:rsid w:val="00A62B1F"/>
    <w:rsid w:val="00A659DD"/>
    <w:rsid w:val="00A662C8"/>
    <w:rsid w:val="00A8749C"/>
    <w:rsid w:val="00AA26B5"/>
    <w:rsid w:val="00AA596C"/>
    <w:rsid w:val="00AC0EAB"/>
    <w:rsid w:val="00AC7ACD"/>
    <w:rsid w:val="00AC7D9E"/>
    <w:rsid w:val="00AE5D03"/>
    <w:rsid w:val="00AF04A6"/>
    <w:rsid w:val="00AF1C1B"/>
    <w:rsid w:val="00B01372"/>
    <w:rsid w:val="00B069F2"/>
    <w:rsid w:val="00B1625B"/>
    <w:rsid w:val="00B2266C"/>
    <w:rsid w:val="00B24C8F"/>
    <w:rsid w:val="00B31314"/>
    <w:rsid w:val="00B33039"/>
    <w:rsid w:val="00B377B4"/>
    <w:rsid w:val="00B401F7"/>
    <w:rsid w:val="00B548BA"/>
    <w:rsid w:val="00B6228E"/>
    <w:rsid w:val="00B62556"/>
    <w:rsid w:val="00B631EB"/>
    <w:rsid w:val="00B63394"/>
    <w:rsid w:val="00B63F94"/>
    <w:rsid w:val="00B66E81"/>
    <w:rsid w:val="00B679C8"/>
    <w:rsid w:val="00B72AE7"/>
    <w:rsid w:val="00B73D95"/>
    <w:rsid w:val="00B745D9"/>
    <w:rsid w:val="00B77E4B"/>
    <w:rsid w:val="00B802FC"/>
    <w:rsid w:val="00B81018"/>
    <w:rsid w:val="00B8146D"/>
    <w:rsid w:val="00B81CC5"/>
    <w:rsid w:val="00B81CC7"/>
    <w:rsid w:val="00B821F5"/>
    <w:rsid w:val="00B87988"/>
    <w:rsid w:val="00B90CE6"/>
    <w:rsid w:val="00B91437"/>
    <w:rsid w:val="00B9492C"/>
    <w:rsid w:val="00B97CCF"/>
    <w:rsid w:val="00BA09CF"/>
    <w:rsid w:val="00BA284A"/>
    <w:rsid w:val="00BA2EA4"/>
    <w:rsid w:val="00BA4EFD"/>
    <w:rsid w:val="00BA7999"/>
    <w:rsid w:val="00BB1BF6"/>
    <w:rsid w:val="00BB302A"/>
    <w:rsid w:val="00BB473C"/>
    <w:rsid w:val="00BB6AA6"/>
    <w:rsid w:val="00BC3A6C"/>
    <w:rsid w:val="00BC5662"/>
    <w:rsid w:val="00BD69A1"/>
    <w:rsid w:val="00BD70FB"/>
    <w:rsid w:val="00BF05FC"/>
    <w:rsid w:val="00C004E8"/>
    <w:rsid w:val="00C02339"/>
    <w:rsid w:val="00C048D9"/>
    <w:rsid w:val="00C069D9"/>
    <w:rsid w:val="00C06E37"/>
    <w:rsid w:val="00C06E71"/>
    <w:rsid w:val="00C11A18"/>
    <w:rsid w:val="00C12175"/>
    <w:rsid w:val="00C14CEB"/>
    <w:rsid w:val="00C14F11"/>
    <w:rsid w:val="00C21B87"/>
    <w:rsid w:val="00C21F4F"/>
    <w:rsid w:val="00C238CA"/>
    <w:rsid w:val="00C2397C"/>
    <w:rsid w:val="00C2506B"/>
    <w:rsid w:val="00C31E3A"/>
    <w:rsid w:val="00C32BC5"/>
    <w:rsid w:val="00C3746A"/>
    <w:rsid w:val="00C40302"/>
    <w:rsid w:val="00C43DEC"/>
    <w:rsid w:val="00C46AE8"/>
    <w:rsid w:val="00C47AE4"/>
    <w:rsid w:val="00C57549"/>
    <w:rsid w:val="00C579DB"/>
    <w:rsid w:val="00C60148"/>
    <w:rsid w:val="00C62C73"/>
    <w:rsid w:val="00C64D0A"/>
    <w:rsid w:val="00C65FA8"/>
    <w:rsid w:val="00C66579"/>
    <w:rsid w:val="00C700DC"/>
    <w:rsid w:val="00C7251A"/>
    <w:rsid w:val="00C77CB9"/>
    <w:rsid w:val="00C80A6D"/>
    <w:rsid w:val="00C80E2C"/>
    <w:rsid w:val="00C83222"/>
    <w:rsid w:val="00C90A85"/>
    <w:rsid w:val="00C90B2C"/>
    <w:rsid w:val="00CA1E02"/>
    <w:rsid w:val="00CB0169"/>
    <w:rsid w:val="00CB0F66"/>
    <w:rsid w:val="00CB39E9"/>
    <w:rsid w:val="00CB4628"/>
    <w:rsid w:val="00CB78EC"/>
    <w:rsid w:val="00CC4A75"/>
    <w:rsid w:val="00CC6518"/>
    <w:rsid w:val="00CC6B96"/>
    <w:rsid w:val="00CC7955"/>
    <w:rsid w:val="00CD2819"/>
    <w:rsid w:val="00CD300D"/>
    <w:rsid w:val="00CE157C"/>
    <w:rsid w:val="00CE45FB"/>
    <w:rsid w:val="00CE605B"/>
    <w:rsid w:val="00CE7936"/>
    <w:rsid w:val="00CF3F3D"/>
    <w:rsid w:val="00CF5483"/>
    <w:rsid w:val="00CF59D5"/>
    <w:rsid w:val="00CF5E33"/>
    <w:rsid w:val="00D0113C"/>
    <w:rsid w:val="00D050B3"/>
    <w:rsid w:val="00D0529C"/>
    <w:rsid w:val="00D06D0E"/>
    <w:rsid w:val="00D20193"/>
    <w:rsid w:val="00D237EA"/>
    <w:rsid w:val="00D24410"/>
    <w:rsid w:val="00D26AD1"/>
    <w:rsid w:val="00D30BD6"/>
    <w:rsid w:val="00D31F4B"/>
    <w:rsid w:val="00D32736"/>
    <w:rsid w:val="00D32DC0"/>
    <w:rsid w:val="00D33ADE"/>
    <w:rsid w:val="00D400B0"/>
    <w:rsid w:val="00D43110"/>
    <w:rsid w:val="00D43673"/>
    <w:rsid w:val="00D5350B"/>
    <w:rsid w:val="00D55029"/>
    <w:rsid w:val="00D60BCA"/>
    <w:rsid w:val="00D64DA0"/>
    <w:rsid w:val="00D70706"/>
    <w:rsid w:val="00D7529A"/>
    <w:rsid w:val="00D84265"/>
    <w:rsid w:val="00D86EA1"/>
    <w:rsid w:val="00D90B1F"/>
    <w:rsid w:val="00D91305"/>
    <w:rsid w:val="00D947B5"/>
    <w:rsid w:val="00DA28F9"/>
    <w:rsid w:val="00DA368C"/>
    <w:rsid w:val="00DA4FBE"/>
    <w:rsid w:val="00DA51EE"/>
    <w:rsid w:val="00DA5A42"/>
    <w:rsid w:val="00DB2828"/>
    <w:rsid w:val="00DB341A"/>
    <w:rsid w:val="00DB35C7"/>
    <w:rsid w:val="00DB44CC"/>
    <w:rsid w:val="00DC73BA"/>
    <w:rsid w:val="00DD02E7"/>
    <w:rsid w:val="00DD0B0A"/>
    <w:rsid w:val="00DD5433"/>
    <w:rsid w:val="00DE02A2"/>
    <w:rsid w:val="00DE7024"/>
    <w:rsid w:val="00DF331A"/>
    <w:rsid w:val="00DF3F4B"/>
    <w:rsid w:val="00DF4F51"/>
    <w:rsid w:val="00E00D9B"/>
    <w:rsid w:val="00E05FF5"/>
    <w:rsid w:val="00E06779"/>
    <w:rsid w:val="00E07628"/>
    <w:rsid w:val="00E17CC2"/>
    <w:rsid w:val="00E222AC"/>
    <w:rsid w:val="00E22FB9"/>
    <w:rsid w:val="00E2435C"/>
    <w:rsid w:val="00E276F5"/>
    <w:rsid w:val="00E27C80"/>
    <w:rsid w:val="00E311EF"/>
    <w:rsid w:val="00E328B0"/>
    <w:rsid w:val="00E33D3B"/>
    <w:rsid w:val="00E43275"/>
    <w:rsid w:val="00E436F9"/>
    <w:rsid w:val="00E4495D"/>
    <w:rsid w:val="00E46C17"/>
    <w:rsid w:val="00E51EE7"/>
    <w:rsid w:val="00E5222B"/>
    <w:rsid w:val="00E523FA"/>
    <w:rsid w:val="00E54383"/>
    <w:rsid w:val="00E60071"/>
    <w:rsid w:val="00E623E9"/>
    <w:rsid w:val="00E633F7"/>
    <w:rsid w:val="00E734B2"/>
    <w:rsid w:val="00E81B77"/>
    <w:rsid w:val="00E839A4"/>
    <w:rsid w:val="00E95ED7"/>
    <w:rsid w:val="00EA0A15"/>
    <w:rsid w:val="00EA117B"/>
    <w:rsid w:val="00EA6639"/>
    <w:rsid w:val="00EB1E98"/>
    <w:rsid w:val="00EB25FA"/>
    <w:rsid w:val="00EB2A0A"/>
    <w:rsid w:val="00EB3AB8"/>
    <w:rsid w:val="00EB3F88"/>
    <w:rsid w:val="00EC0B13"/>
    <w:rsid w:val="00EC1628"/>
    <w:rsid w:val="00EC1DAB"/>
    <w:rsid w:val="00EC2094"/>
    <w:rsid w:val="00EC7DE7"/>
    <w:rsid w:val="00ED409B"/>
    <w:rsid w:val="00ED6BB0"/>
    <w:rsid w:val="00ED7CA8"/>
    <w:rsid w:val="00EE684A"/>
    <w:rsid w:val="00EF055B"/>
    <w:rsid w:val="00EF27C9"/>
    <w:rsid w:val="00EF53D6"/>
    <w:rsid w:val="00EF5C0D"/>
    <w:rsid w:val="00EF6278"/>
    <w:rsid w:val="00F00381"/>
    <w:rsid w:val="00F0420C"/>
    <w:rsid w:val="00F0431D"/>
    <w:rsid w:val="00F05C2F"/>
    <w:rsid w:val="00F06A4F"/>
    <w:rsid w:val="00F071F1"/>
    <w:rsid w:val="00F10F45"/>
    <w:rsid w:val="00F11632"/>
    <w:rsid w:val="00F20058"/>
    <w:rsid w:val="00F2237B"/>
    <w:rsid w:val="00F24A23"/>
    <w:rsid w:val="00F27736"/>
    <w:rsid w:val="00F314A0"/>
    <w:rsid w:val="00F314F9"/>
    <w:rsid w:val="00F34243"/>
    <w:rsid w:val="00F4137B"/>
    <w:rsid w:val="00F42480"/>
    <w:rsid w:val="00F42EF0"/>
    <w:rsid w:val="00F53150"/>
    <w:rsid w:val="00F5794E"/>
    <w:rsid w:val="00F656DA"/>
    <w:rsid w:val="00F65AFD"/>
    <w:rsid w:val="00F74220"/>
    <w:rsid w:val="00F76FD9"/>
    <w:rsid w:val="00F80F6D"/>
    <w:rsid w:val="00F84101"/>
    <w:rsid w:val="00F862BB"/>
    <w:rsid w:val="00F874C9"/>
    <w:rsid w:val="00F875A4"/>
    <w:rsid w:val="00F91438"/>
    <w:rsid w:val="00F95AF8"/>
    <w:rsid w:val="00FA09BE"/>
    <w:rsid w:val="00FA24EE"/>
    <w:rsid w:val="00FA39B9"/>
    <w:rsid w:val="00FA515F"/>
    <w:rsid w:val="00FA5476"/>
    <w:rsid w:val="00FA6032"/>
    <w:rsid w:val="00FB05A3"/>
    <w:rsid w:val="00FB7728"/>
    <w:rsid w:val="00FC5F19"/>
    <w:rsid w:val="00FC7554"/>
    <w:rsid w:val="00FD096C"/>
    <w:rsid w:val="00FD1D3B"/>
    <w:rsid w:val="00FD4629"/>
    <w:rsid w:val="00FD7D94"/>
    <w:rsid w:val="00FE028B"/>
    <w:rsid w:val="00FE139D"/>
    <w:rsid w:val="00FE3448"/>
    <w:rsid w:val="00FE5922"/>
    <w:rsid w:val="00FF1F1F"/>
    <w:rsid w:val="00FF3C6A"/>
    <w:rsid w:val="00FF4169"/>
    <w:rsid w:val="00FF49A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21A"/>
    <w:pPr>
      <w:widowControl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AC7D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535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C121A"/>
    <w:rPr>
      <w:sz w:val="28"/>
    </w:rPr>
  </w:style>
  <w:style w:type="character" w:customStyle="1" w:styleId="a4">
    <w:name w:val="Основной текст Знак"/>
    <w:link w:val="a3"/>
    <w:rsid w:val="002C121A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3F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4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8476EB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9">
    <w:name w:val="Hyperlink"/>
    <w:rsid w:val="007C215F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725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C7D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7"/>
    <w:uiPriority w:val="59"/>
    <w:rsid w:val="00AC7D9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4F65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46AE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21A"/>
    <w:pPr>
      <w:widowControl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AC7D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535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C121A"/>
    <w:rPr>
      <w:sz w:val="28"/>
    </w:rPr>
  </w:style>
  <w:style w:type="character" w:customStyle="1" w:styleId="a4">
    <w:name w:val="Основной текст Знак"/>
    <w:link w:val="a3"/>
    <w:rsid w:val="002C121A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3F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4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8476EB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9">
    <w:name w:val="Hyperlink"/>
    <w:rsid w:val="007C215F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725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C7D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7"/>
    <w:uiPriority w:val="59"/>
    <w:rsid w:val="00AC7D9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4F65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46AE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l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s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домъ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Админ</cp:lastModifiedBy>
  <cp:revision>2</cp:revision>
  <cp:lastPrinted>2015-08-03T02:42:00Z</cp:lastPrinted>
  <dcterms:created xsi:type="dcterms:W3CDTF">2015-08-03T02:44:00Z</dcterms:created>
  <dcterms:modified xsi:type="dcterms:W3CDTF">2015-08-03T02:44:00Z</dcterms:modified>
</cp:coreProperties>
</file>